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06A" w:rsidRPr="00EE28EC" w:rsidRDefault="00B6506A" w:rsidP="00BD4AB9">
      <w:pPr>
        <w:adjustRightInd w:val="0"/>
        <w:spacing w:line="240" w:lineRule="auto"/>
        <w:jc w:val="center"/>
        <w:rPr>
          <w:rFonts w:ascii="Arial" w:hAnsi="Arial" w:cs="Arial"/>
          <w:b/>
        </w:rPr>
      </w:pPr>
      <w:r w:rsidRPr="00EE28EC">
        <w:rPr>
          <w:rFonts w:ascii="Arial" w:hAnsi="Arial" w:cs="Arial"/>
          <w:b/>
        </w:rPr>
        <w:t>PROJETO BÁSICO</w:t>
      </w:r>
    </w:p>
    <w:p w:rsidR="00B6506A" w:rsidRPr="00EE28EC" w:rsidRDefault="00B6506A" w:rsidP="00BD4AB9">
      <w:pPr>
        <w:adjustRightInd w:val="0"/>
        <w:spacing w:line="240" w:lineRule="auto"/>
        <w:jc w:val="center"/>
        <w:rPr>
          <w:rFonts w:ascii="Arial" w:hAnsi="Arial" w:cs="Arial"/>
          <w:b/>
        </w:rPr>
      </w:pPr>
      <w:r w:rsidRPr="00EE28EC">
        <w:rPr>
          <w:rFonts w:ascii="Arial" w:hAnsi="Arial" w:cs="Arial"/>
          <w:b/>
        </w:rPr>
        <w:t xml:space="preserve">CIRURGIAS ELETIVAS </w:t>
      </w:r>
    </w:p>
    <w:p w:rsidR="00B6506A" w:rsidRPr="00EE28EC" w:rsidRDefault="00B6506A" w:rsidP="00B6506A">
      <w:pPr>
        <w:adjustRightInd w:val="0"/>
        <w:spacing w:line="320" w:lineRule="exact"/>
        <w:jc w:val="both"/>
        <w:rPr>
          <w:rFonts w:ascii="Arial" w:hAnsi="Arial" w:cs="Arial"/>
          <w:b/>
        </w:rPr>
      </w:pPr>
    </w:p>
    <w:p w:rsidR="00B6506A" w:rsidRPr="00EE28EC" w:rsidRDefault="00B6506A" w:rsidP="00B6506A">
      <w:pPr>
        <w:adjustRightInd w:val="0"/>
        <w:spacing w:line="320" w:lineRule="exact"/>
        <w:jc w:val="both"/>
        <w:rPr>
          <w:rFonts w:ascii="Arial" w:hAnsi="Arial" w:cs="Arial"/>
          <w:b/>
          <w:bCs/>
        </w:rPr>
      </w:pPr>
      <w:r w:rsidRPr="00EE28EC">
        <w:rPr>
          <w:rFonts w:ascii="Arial" w:hAnsi="Arial" w:cs="Arial"/>
          <w:b/>
          <w:bCs/>
        </w:rPr>
        <w:t>1. OBJETO</w:t>
      </w:r>
    </w:p>
    <w:p w:rsidR="00C22D0E" w:rsidRDefault="00A00ECF" w:rsidP="00DC31BA">
      <w:pPr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>O presente projeto básico tem por objetivo preconizar as normas básicas de c</w:t>
      </w:r>
      <w:r w:rsidR="00B6506A" w:rsidRPr="00EE28EC">
        <w:rPr>
          <w:rFonts w:ascii="Arial" w:hAnsi="Arial" w:cs="Arial"/>
        </w:rPr>
        <w:t>ontratação de pessoa física e/ou pessoa jurídica</w:t>
      </w:r>
      <w:r w:rsidR="00B6506A" w:rsidRPr="00EE28EC">
        <w:rPr>
          <w:rFonts w:ascii="Arial" w:hAnsi="Arial" w:cs="Arial"/>
          <w:color w:val="FF0000"/>
        </w:rPr>
        <w:t xml:space="preserve"> </w:t>
      </w:r>
      <w:r w:rsidR="00B6506A" w:rsidRPr="00EE28EC">
        <w:rPr>
          <w:rFonts w:ascii="Arial" w:hAnsi="Arial" w:cs="Arial"/>
        </w:rPr>
        <w:t xml:space="preserve">da área de saúde para a </w:t>
      </w:r>
      <w:r w:rsidR="00C22D0E" w:rsidRPr="00EE28EC">
        <w:rPr>
          <w:rFonts w:ascii="Arial" w:hAnsi="Arial" w:cs="Arial"/>
        </w:rPr>
        <w:t>realização de cirurgia eletivas vasculares, ginecológicas, urológicas e de cirurgia geral, conforme seguirá quantitativo</w:t>
      </w:r>
      <w:r w:rsidR="00921ACD" w:rsidRPr="00EE28EC">
        <w:rPr>
          <w:rFonts w:ascii="Arial" w:hAnsi="Arial" w:cs="Arial"/>
        </w:rPr>
        <w:t xml:space="preserve"> e descritivo</w:t>
      </w:r>
      <w:r w:rsidR="00C22D0E" w:rsidRPr="00EE28EC">
        <w:rPr>
          <w:rFonts w:ascii="Arial" w:hAnsi="Arial" w:cs="Arial"/>
        </w:rPr>
        <w:t>.</w:t>
      </w:r>
      <w:r w:rsidR="00DC31BA" w:rsidRPr="00EE28EC">
        <w:rPr>
          <w:rFonts w:ascii="Arial" w:hAnsi="Arial" w:cs="Arial"/>
        </w:rPr>
        <w:t xml:space="preserve"> Entende-se por procedimentos eletivos todos aqueles com agendamento prévio (ambulatoriais ou pacientes internados). Sendo que primordialmente </w:t>
      </w:r>
      <w:r w:rsidR="00C22D0E" w:rsidRPr="00EE28EC">
        <w:rPr>
          <w:rFonts w:ascii="Arial" w:hAnsi="Arial" w:cs="Arial"/>
        </w:rPr>
        <w:t xml:space="preserve">atender </w:t>
      </w:r>
      <w:r w:rsidR="00DC31BA" w:rsidRPr="00EE28EC">
        <w:rPr>
          <w:rFonts w:ascii="Arial" w:hAnsi="Arial" w:cs="Arial"/>
        </w:rPr>
        <w:t>a</w:t>
      </w:r>
      <w:r w:rsidR="00C22D0E" w:rsidRPr="00EE28EC">
        <w:rPr>
          <w:rFonts w:ascii="Arial" w:hAnsi="Arial" w:cs="Arial"/>
        </w:rPr>
        <w:t xml:space="preserve">os pacientes encaminhados pelos municípios da </w:t>
      </w:r>
      <w:r w:rsidR="00DD63FD" w:rsidRPr="00EE28EC">
        <w:rPr>
          <w:rFonts w:ascii="Arial" w:hAnsi="Arial" w:cs="Arial"/>
        </w:rPr>
        <w:t xml:space="preserve">microrregião, conforme prescrição médica e avaliação </w:t>
      </w:r>
      <w:proofErr w:type="spellStart"/>
      <w:r w:rsidR="00DD63FD" w:rsidRPr="00EE28EC">
        <w:rPr>
          <w:rFonts w:ascii="Arial" w:hAnsi="Arial" w:cs="Arial"/>
        </w:rPr>
        <w:t>pré</w:t>
      </w:r>
      <w:proofErr w:type="spellEnd"/>
      <w:r w:rsidR="00DD63FD" w:rsidRPr="00EE28EC">
        <w:rPr>
          <w:rFonts w:ascii="Arial" w:hAnsi="Arial" w:cs="Arial"/>
        </w:rPr>
        <w:t xml:space="preserve"> operatória, realizada previamente.</w:t>
      </w:r>
    </w:p>
    <w:p w:rsidR="00DD4222" w:rsidRPr="00EE28EC" w:rsidRDefault="00DD4222" w:rsidP="00DC31BA">
      <w:pPr>
        <w:spacing w:line="320" w:lineRule="exact"/>
        <w:jc w:val="both"/>
        <w:rPr>
          <w:rFonts w:ascii="Arial" w:hAnsi="Arial" w:cs="Arial"/>
        </w:rPr>
      </w:pPr>
    </w:p>
    <w:p w:rsidR="00DC31BA" w:rsidRPr="00EE28EC" w:rsidRDefault="00DC31BA" w:rsidP="00DC31BA">
      <w:pPr>
        <w:spacing w:line="320" w:lineRule="exact"/>
        <w:jc w:val="both"/>
        <w:rPr>
          <w:rFonts w:ascii="Arial" w:hAnsi="Arial" w:cs="Arial"/>
          <w:b/>
        </w:rPr>
      </w:pPr>
      <w:r w:rsidRPr="00EE28EC">
        <w:rPr>
          <w:rFonts w:ascii="Arial" w:hAnsi="Arial" w:cs="Arial"/>
          <w:b/>
        </w:rPr>
        <w:t>2. DA ESPECIFICAÇÃO DO OBJETO</w:t>
      </w:r>
    </w:p>
    <w:p w:rsidR="00596A6E" w:rsidRDefault="00DC31BA" w:rsidP="00DC31BA">
      <w:pPr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 xml:space="preserve">Os procedimentos cirúrgicos realizados </w:t>
      </w:r>
      <w:r w:rsidR="00586061">
        <w:rPr>
          <w:rFonts w:ascii="Arial" w:hAnsi="Arial" w:cs="Arial"/>
        </w:rPr>
        <w:t xml:space="preserve">estão inseridos no anexo I da Portaria 1.294/2017 do Ministério da Saúde, sendo que </w:t>
      </w:r>
      <w:r w:rsidRPr="00EE28EC">
        <w:rPr>
          <w:rFonts w:ascii="Arial" w:hAnsi="Arial" w:cs="Arial"/>
        </w:rPr>
        <w:t xml:space="preserve">serão </w:t>
      </w:r>
      <w:r w:rsidR="00586061">
        <w:rPr>
          <w:rFonts w:ascii="Arial" w:hAnsi="Arial" w:cs="Arial"/>
        </w:rPr>
        <w:t xml:space="preserve">aquelas </w:t>
      </w:r>
      <w:r w:rsidRPr="00EE28EC">
        <w:rPr>
          <w:rFonts w:ascii="Arial" w:hAnsi="Arial" w:cs="Arial"/>
        </w:rPr>
        <w:t>compatíveis com a complexidade d</w:t>
      </w:r>
      <w:r w:rsidR="00586061">
        <w:rPr>
          <w:rFonts w:ascii="Arial" w:hAnsi="Arial" w:cs="Arial"/>
        </w:rPr>
        <w:t>esta</w:t>
      </w:r>
      <w:r w:rsidRPr="00EE28EC">
        <w:rPr>
          <w:rFonts w:ascii="Arial" w:hAnsi="Arial" w:cs="Arial"/>
        </w:rPr>
        <w:t xml:space="preserve"> unidade hospitalar compreendendo os seguintes procedimentos cirúrgicos</w:t>
      </w:r>
      <w:r w:rsidR="00586061">
        <w:rPr>
          <w:rFonts w:ascii="Arial" w:hAnsi="Arial" w:cs="Arial"/>
        </w:rPr>
        <w:t xml:space="preserve"> como objeto da contratação</w:t>
      </w:r>
      <w:r w:rsidR="008841E8" w:rsidRPr="00EE28EC">
        <w:rPr>
          <w:rFonts w:ascii="Arial" w:hAnsi="Arial" w:cs="Arial"/>
        </w:rPr>
        <w:t xml:space="preserve">: </w:t>
      </w:r>
    </w:p>
    <w:p w:rsidR="00DC31BA" w:rsidRDefault="00596A6E" w:rsidP="00DC31BA">
      <w:pPr>
        <w:spacing w:line="320" w:lineRule="exact"/>
        <w:jc w:val="both"/>
        <w:rPr>
          <w:rFonts w:ascii="Arial" w:hAnsi="Arial" w:cs="Arial"/>
        </w:rPr>
      </w:pPr>
      <w:r w:rsidRPr="00596A6E">
        <w:rPr>
          <w:rFonts w:ascii="Arial" w:hAnsi="Arial" w:cs="Arial"/>
        </w:rPr>
        <w:t xml:space="preserve">- </w:t>
      </w:r>
      <w:r w:rsidRPr="00596A6E">
        <w:rPr>
          <w:rFonts w:ascii="Arial" w:hAnsi="Arial" w:cs="Arial"/>
        </w:rPr>
        <w:t>SERVIÇO MEDICO CIRURGIÃO UROLOGISTA PARA VASECTOMIA / POSTECTOMIA / RETIRADA DE DUPLO JOTA/EXTIRPAÇÃO E SUPRESSÃO DE LESÃO DE PELE E DE TECIDO CELULAR</w:t>
      </w:r>
      <w:r>
        <w:rPr>
          <w:rFonts w:ascii="Arial" w:hAnsi="Arial" w:cs="Arial"/>
        </w:rPr>
        <w:t>;</w:t>
      </w:r>
    </w:p>
    <w:p w:rsidR="00596A6E" w:rsidRPr="003F7D7C" w:rsidRDefault="00596A6E" w:rsidP="00596A6E">
      <w:pPr>
        <w:spacing w:line="320" w:lineRule="exact"/>
        <w:jc w:val="both"/>
      </w:pPr>
      <w:r>
        <w:rPr>
          <w:rFonts w:ascii="Arial" w:hAnsi="Arial" w:cs="Arial"/>
        </w:rPr>
        <w:t xml:space="preserve">- </w:t>
      </w:r>
      <w:r w:rsidRPr="003F7D7C">
        <w:t>SERVIÇO MEDICO ANESTESISTA EM PROCEDIMENTO CIRURGICO COLECISTECTOMIA ou HERNIOPLASTIA EPIGÁSTRICA ou</w:t>
      </w:r>
      <w:r w:rsidRPr="003F7D7C">
        <w:t xml:space="preserve"> </w:t>
      </w:r>
      <w:r w:rsidRPr="003F7D7C">
        <w:t>HERNIOPLASTIA INCISIONAL ou HERNIOPLASTIA INGUINAL / CRURAL (UNILATERAL) / HEMORROIDECTOMIA</w:t>
      </w:r>
      <w:r w:rsidRPr="003F7D7C">
        <w:t>;</w:t>
      </w:r>
    </w:p>
    <w:p w:rsidR="00596A6E" w:rsidRDefault="00596A6E" w:rsidP="00596A6E">
      <w:pPr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96A6E">
        <w:rPr>
          <w:rFonts w:ascii="Arial" w:hAnsi="Arial" w:cs="Arial"/>
        </w:rPr>
        <w:t>SERVIÇO MEDICO AUXILIAR DE CIRURGIÃO PARA PROCEDIMENTO DE COLECISTECTOMIA ou HERNIOPLASTIA EPIGÁSTRICA ou</w:t>
      </w:r>
      <w:r>
        <w:rPr>
          <w:rFonts w:ascii="Arial" w:hAnsi="Arial" w:cs="Arial"/>
        </w:rPr>
        <w:t xml:space="preserve"> </w:t>
      </w:r>
      <w:r w:rsidRPr="00596A6E">
        <w:rPr>
          <w:rFonts w:ascii="Arial" w:hAnsi="Arial" w:cs="Arial"/>
        </w:rPr>
        <w:t>HERNIOPLASTIA INCISIONAL ou HERNIOPLASTIA INGUINAL / CRURAL (UNILATERAL) / HEMORROIDECTOMIA</w:t>
      </w:r>
      <w:r>
        <w:rPr>
          <w:rFonts w:ascii="Arial" w:hAnsi="Arial" w:cs="Arial"/>
        </w:rPr>
        <w:t>;</w:t>
      </w:r>
    </w:p>
    <w:p w:rsidR="00596A6E" w:rsidRPr="00596A6E" w:rsidRDefault="00596A6E" w:rsidP="00596A6E">
      <w:pPr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596A6E">
        <w:rPr>
          <w:rFonts w:ascii="Arial" w:hAnsi="Arial" w:cs="Arial"/>
        </w:rPr>
        <w:t xml:space="preserve">SERVIÇO MEDICO CIRURGIÃO GERAL PARA PROCEDIMENTO </w:t>
      </w:r>
      <w:proofErr w:type="gramStart"/>
      <w:r w:rsidRPr="00596A6E">
        <w:rPr>
          <w:rFonts w:ascii="Arial" w:hAnsi="Arial" w:cs="Arial"/>
        </w:rPr>
        <w:t>DE  COLECISTECTOMIA</w:t>
      </w:r>
      <w:proofErr w:type="gramEnd"/>
      <w:r w:rsidRPr="00596A6E">
        <w:rPr>
          <w:rFonts w:ascii="Arial" w:hAnsi="Arial" w:cs="Arial"/>
        </w:rPr>
        <w:t xml:space="preserve"> ou HERNIOPLASTIA EPIGÁSTRICA ou</w:t>
      </w:r>
      <w:r>
        <w:rPr>
          <w:rFonts w:ascii="Arial" w:hAnsi="Arial" w:cs="Arial"/>
        </w:rPr>
        <w:t xml:space="preserve"> </w:t>
      </w:r>
      <w:r w:rsidRPr="00596A6E">
        <w:rPr>
          <w:rFonts w:ascii="Arial" w:hAnsi="Arial" w:cs="Arial"/>
        </w:rPr>
        <w:t>HERNIOPLASTIA INCISIONAL ou HERNIOPLASTIA INGUINAL / CRURAL (UNILATERAL) / HEMORROIDECTOMIA</w:t>
      </w:r>
      <w:r>
        <w:rPr>
          <w:rFonts w:ascii="Arial" w:hAnsi="Arial" w:cs="Arial"/>
        </w:rPr>
        <w:t>.</w:t>
      </w:r>
    </w:p>
    <w:p w:rsidR="00DD4222" w:rsidRPr="00EE28EC" w:rsidRDefault="00DD4222" w:rsidP="00DC31BA">
      <w:pPr>
        <w:spacing w:line="320" w:lineRule="exact"/>
        <w:jc w:val="both"/>
        <w:rPr>
          <w:rFonts w:ascii="Arial" w:hAnsi="Arial" w:cs="Arial"/>
        </w:rPr>
      </w:pPr>
    </w:p>
    <w:p w:rsidR="00DC31BA" w:rsidRPr="00252270" w:rsidRDefault="00DC31BA" w:rsidP="00DC31BA">
      <w:pPr>
        <w:spacing w:line="320" w:lineRule="exact"/>
        <w:jc w:val="both"/>
        <w:rPr>
          <w:rFonts w:ascii="Arial" w:hAnsi="Arial" w:cs="Arial"/>
          <w:b/>
        </w:rPr>
      </w:pPr>
      <w:r w:rsidRPr="00252270">
        <w:rPr>
          <w:rFonts w:ascii="Arial" w:hAnsi="Arial" w:cs="Arial"/>
          <w:b/>
        </w:rPr>
        <w:t>3. JUSTIFICATIVA</w:t>
      </w:r>
    </w:p>
    <w:p w:rsidR="008841E8" w:rsidRDefault="00252270" w:rsidP="00B6506A">
      <w:pPr>
        <w:adjustRightInd w:val="0"/>
        <w:spacing w:line="32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Dada a necessidade de atender a alta demanda da população da microrregião quanto a cirurgias</w:t>
      </w:r>
      <w:r w:rsidR="00586061">
        <w:rPr>
          <w:rFonts w:ascii="Arial" w:hAnsi="Arial" w:cs="Arial"/>
          <w:bCs/>
        </w:rPr>
        <w:t xml:space="preserve"> eletivas</w:t>
      </w:r>
      <w:r>
        <w:rPr>
          <w:rFonts w:ascii="Arial" w:hAnsi="Arial" w:cs="Arial"/>
          <w:bCs/>
        </w:rPr>
        <w:t xml:space="preserve">. Uma vez que a grande maioria destes pacientes dependem unicamente do Sistema Único de Saúde. Bem como a indisponibilidade de profissionais para realização de tais procedimentos nesta unidade de saúde no momento se faz necessária a presente contratação </w:t>
      </w:r>
    </w:p>
    <w:p w:rsidR="00DD4222" w:rsidRPr="00EE28EC" w:rsidRDefault="00DD4222" w:rsidP="00B6506A">
      <w:pPr>
        <w:adjustRightInd w:val="0"/>
        <w:spacing w:line="320" w:lineRule="exact"/>
        <w:jc w:val="both"/>
        <w:rPr>
          <w:rFonts w:ascii="Arial" w:hAnsi="Arial" w:cs="Arial"/>
          <w:bCs/>
        </w:rPr>
      </w:pPr>
    </w:p>
    <w:p w:rsidR="00B6506A" w:rsidRPr="00EE28EC" w:rsidRDefault="00DA64EC" w:rsidP="00B6506A">
      <w:pPr>
        <w:adjustRightInd w:val="0"/>
        <w:spacing w:line="320" w:lineRule="exact"/>
        <w:jc w:val="both"/>
        <w:rPr>
          <w:rFonts w:ascii="Arial" w:hAnsi="Arial" w:cs="Arial"/>
          <w:b/>
          <w:bCs/>
        </w:rPr>
      </w:pPr>
      <w:r w:rsidRPr="00EE28EC">
        <w:rPr>
          <w:rFonts w:ascii="Arial" w:hAnsi="Arial" w:cs="Arial"/>
          <w:b/>
          <w:bCs/>
        </w:rPr>
        <w:t>4</w:t>
      </w:r>
      <w:r w:rsidR="00B6506A" w:rsidRPr="00EE28EC">
        <w:rPr>
          <w:rFonts w:ascii="Arial" w:hAnsi="Arial" w:cs="Arial"/>
          <w:b/>
          <w:bCs/>
        </w:rPr>
        <w:t>. DO LOCAL DE PRESTAÇÃO DOS SERVIÇOS</w:t>
      </w:r>
    </w:p>
    <w:p w:rsidR="00B6506A" w:rsidRDefault="00DA64EC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>4</w:t>
      </w:r>
      <w:r w:rsidR="00B6506A" w:rsidRPr="00EE28EC">
        <w:rPr>
          <w:rFonts w:ascii="Arial" w:hAnsi="Arial" w:cs="Arial"/>
        </w:rPr>
        <w:t xml:space="preserve">.1. A prestação de serviço será realizada na Fundação Serviços de Saúde de Nova Andradina – FUNSAU – NA, com sede localizada na Rua </w:t>
      </w:r>
      <w:proofErr w:type="spellStart"/>
      <w:r w:rsidR="00B6506A" w:rsidRPr="00EE28EC">
        <w:rPr>
          <w:rFonts w:ascii="Arial" w:hAnsi="Arial" w:cs="Arial"/>
        </w:rPr>
        <w:t>Eulenir</w:t>
      </w:r>
      <w:proofErr w:type="spellEnd"/>
      <w:r w:rsidR="00B6506A" w:rsidRPr="00EE28EC">
        <w:rPr>
          <w:rFonts w:ascii="Arial" w:hAnsi="Arial" w:cs="Arial"/>
        </w:rPr>
        <w:t xml:space="preserve"> de Oliveira Lima, nº 71, Bairro Durval Andrade Filho, na cidade de Nova Andradina/MS ou outro indicado pela FUNSAU - NA.</w:t>
      </w:r>
    </w:p>
    <w:p w:rsidR="00DD4222" w:rsidRPr="00EE28EC" w:rsidRDefault="00DD4222" w:rsidP="00B6506A">
      <w:pPr>
        <w:adjustRightInd w:val="0"/>
        <w:spacing w:line="320" w:lineRule="exact"/>
        <w:jc w:val="both"/>
        <w:rPr>
          <w:rFonts w:ascii="Arial" w:hAnsi="Arial" w:cs="Arial"/>
          <w:color w:val="FF0000"/>
        </w:rPr>
      </w:pPr>
    </w:p>
    <w:p w:rsidR="00B6506A" w:rsidRPr="00EE28EC" w:rsidRDefault="00DA64EC" w:rsidP="00B6506A">
      <w:pPr>
        <w:adjustRightInd w:val="0"/>
        <w:spacing w:line="320" w:lineRule="exact"/>
        <w:jc w:val="both"/>
        <w:rPr>
          <w:rFonts w:ascii="Arial" w:hAnsi="Arial" w:cs="Arial"/>
          <w:b/>
          <w:bCs/>
        </w:rPr>
      </w:pPr>
      <w:r w:rsidRPr="00EE28EC">
        <w:rPr>
          <w:rFonts w:ascii="Arial" w:hAnsi="Arial" w:cs="Arial"/>
          <w:b/>
          <w:bCs/>
        </w:rPr>
        <w:t>5</w:t>
      </w:r>
      <w:r w:rsidR="00B6506A" w:rsidRPr="00EE28EC">
        <w:rPr>
          <w:rFonts w:ascii="Arial" w:hAnsi="Arial" w:cs="Arial"/>
          <w:b/>
          <w:bCs/>
        </w:rPr>
        <w:t>. DAS OBRIGAÇÕES DA CONTRATADA</w:t>
      </w:r>
    </w:p>
    <w:p w:rsidR="00DD63FD" w:rsidRPr="00CE6D7D" w:rsidRDefault="00DA64EC" w:rsidP="00B6506A">
      <w:pPr>
        <w:adjustRightInd w:val="0"/>
        <w:spacing w:line="320" w:lineRule="exact"/>
        <w:jc w:val="both"/>
        <w:rPr>
          <w:rFonts w:ascii="Arial" w:hAnsi="Arial" w:cs="Arial"/>
          <w:bCs/>
        </w:rPr>
      </w:pPr>
      <w:r w:rsidRPr="00EE28EC">
        <w:rPr>
          <w:rFonts w:ascii="Arial" w:hAnsi="Arial" w:cs="Arial"/>
          <w:bCs/>
        </w:rPr>
        <w:t>5</w:t>
      </w:r>
      <w:r w:rsidR="00DD63FD" w:rsidRPr="00EE28EC">
        <w:rPr>
          <w:rFonts w:ascii="Arial" w:hAnsi="Arial" w:cs="Arial"/>
          <w:bCs/>
        </w:rPr>
        <w:t>.1. Caberá a contratada dispor de equipe médica capacitada para a realização do procedimento cirúrgico, o qu</w:t>
      </w:r>
      <w:r w:rsidR="00DD63FD" w:rsidRPr="00CE6D7D">
        <w:rPr>
          <w:rFonts w:ascii="Arial" w:hAnsi="Arial" w:cs="Arial"/>
          <w:bCs/>
        </w:rPr>
        <w:t xml:space="preserve">e </w:t>
      </w:r>
      <w:r w:rsidR="00663F02" w:rsidRPr="00CE6D7D">
        <w:rPr>
          <w:rFonts w:ascii="Arial" w:hAnsi="Arial" w:cs="Arial"/>
          <w:bCs/>
        </w:rPr>
        <w:t>incluiu</w:t>
      </w:r>
      <w:r w:rsidR="00DD63FD" w:rsidRPr="00CE6D7D">
        <w:rPr>
          <w:rFonts w:ascii="Arial" w:hAnsi="Arial" w:cs="Arial"/>
          <w:bCs/>
        </w:rPr>
        <w:t xml:space="preserve"> auxiliar, ou seja,</w:t>
      </w:r>
      <w:r w:rsidR="00A86E83">
        <w:rPr>
          <w:rFonts w:ascii="Arial" w:hAnsi="Arial" w:cs="Arial"/>
          <w:bCs/>
        </w:rPr>
        <w:t xml:space="preserve"> </w:t>
      </w:r>
      <w:r w:rsidR="00A86E83" w:rsidRPr="00A86E83">
        <w:rPr>
          <w:rFonts w:ascii="Arial" w:hAnsi="Arial" w:cs="Arial"/>
          <w:bCs/>
          <w:color w:val="FF0000"/>
        </w:rPr>
        <w:t xml:space="preserve">a contratante será responsável </w:t>
      </w:r>
      <w:r w:rsidR="00DD63FD" w:rsidRPr="00A86E83">
        <w:rPr>
          <w:rFonts w:ascii="Arial" w:hAnsi="Arial" w:cs="Arial"/>
          <w:bCs/>
          <w:color w:val="FF0000"/>
        </w:rPr>
        <w:t>pela estrutura física, materiais médico</w:t>
      </w:r>
      <w:r w:rsidR="00A86E83" w:rsidRPr="00A86E83">
        <w:rPr>
          <w:rFonts w:ascii="Arial" w:hAnsi="Arial" w:cs="Arial"/>
          <w:bCs/>
          <w:color w:val="FF0000"/>
        </w:rPr>
        <w:t>s</w:t>
      </w:r>
      <w:r w:rsidR="00DD63FD" w:rsidRPr="00A86E83">
        <w:rPr>
          <w:rFonts w:ascii="Arial" w:hAnsi="Arial" w:cs="Arial"/>
          <w:bCs/>
          <w:color w:val="FF0000"/>
        </w:rPr>
        <w:t xml:space="preserve"> hospitalar</w:t>
      </w:r>
      <w:r w:rsidR="00DC31BA" w:rsidRPr="00A86E83">
        <w:rPr>
          <w:rFonts w:ascii="Arial" w:hAnsi="Arial" w:cs="Arial"/>
          <w:bCs/>
          <w:color w:val="FF0000"/>
        </w:rPr>
        <w:t>es</w:t>
      </w:r>
      <w:r w:rsidR="00A86E83" w:rsidRPr="00A86E83">
        <w:rPr>
          <w:rFonts w:ascii="Arial" w:hAnsi="Arial" w:cs="Arial"/>
          <w:bCs/>
          <w:color w:val="FF0000"/>
        </w:rPr>
        <w:t>, anestesista</w:t>
      </w:r>
      <w:r w:rsidR="00DD63FD" w:rsidRPr="00A86E83">
        <w:rPr>
          <w:rFonts w:ascii="Arial" w:hAnsi="Arial" w:cs="Arial"/>
          <w:bCs/>
          <w:color w:val="FF0000"/>
        </w:rPr>
        <w:t xml:space="preserve"> e equipe de enfermagem. </w:t>
      </w:r>
    </w:p>
    <w:p w:rsidR="00063BAC" w:rsidRDefault="00DA64EC" w:rsidP="00063BAC">
      <w:pPr>
        <w:adjustRightInd w:val="0"/>
        <w:spacing w:line="320" w:lineRule="exact"/>
        <w:jc w:val="both"/>
        <w:rPr>
          <w:rFonts w:ascii="Arial" w:hAnsi="Arial" w:cs="Arial"/>
          <w:bCs/>
        </w:rPr>
      </w:pPr>
      <w:r w:rsidRPr="00CE6D7D">
        <w:rPr>
          <w:rFonts w:ascii="Arial" w:hAnsi="Arial" w:cs="Arial"/>
        </w:rPr>
        <w:t>5</w:t>
      </w:r>
      <w:r w:rsidR="00DD63FD" w:rsidRPr="00CE6D7D">
        <w:rPr>
          <w:rFonts w:ascii="Arial" w:hAnsi="Arial" w:cs="Arial"/>
        </w:rPr>
        <w:t>.2</w:t>
      </w:r>
      <w:r w:rsidR="00B6506A" w:rsidRPr="00CE6D7D">
        <w:rPr>
          <w:rFonts w:ascii="Arial" w:hAnsi="Arial" w:cs="Arial"/>
        </w:rPr>
        <w:t xml:space="preserve">. </w:t>
      </w:r>
      <w:r w:rsidR="00063BAC" w:rsidRPr="00CE6D7D">
        <w:rPr>
          <w:rFonts w:ascii="Arial" w:hAnsi="Arial" w:cs="Arial"/>
          <w:bCs/>
        </w:rPr>
        <w:t xml:space="preserve">Caberá ainda a contratada realizar no mínimo 01 (uma) consulta </w:t>
      </w:r>
      <w:r w:rsidR="00663F02" w:rsidRPr="00CE6D7D">
        <w:rPr>
          <w:rFonts w:ascii="Arial" w:hAnsi="Arial" w:cs="Arial"/>
          <w:bCs/>
        </w:rPr>
        <w:t>pré-operatória</w:t>
      </w:r>
      <w:r w:rsidR="00063BAC" w:rsidRPr="00CE6D7D">
        <w:rPr>
          <w:rFonts w:ascii="Arial" w:hAnsi="Arial" w:cs="Arial"/>
          <w:bCs/>
        </w:rPr>
        <w:t xml:space="preserve">, 1 (uma) consulta </w:t>
      </w:r>
      <w:r w:rsidR="00663F02" w:rsidRPr="00CE6D7D">
        <w:rPr>
          <w:rFonts w:ascii="Arial" w:hAnsi="Arial" w:cs="Arial"/>
          <w:bCs/>
        </w:rPr>
        <w:t>pré-anestésica</w:t>
      </w:r>
      <w:r w:rsidR="00063BAC" w:rsidRPr="00CE6D7D">
        <w:rPr>
          <w:rFonts w:ascii="Arial" w:hAnsi="Arial" w:cs="Arial"/>
          <w:bCs/>
        </w:rPr>
        <w:t xml:space="preserve"> e 1 (uma) consulta pós-operatória.</w:t>
      </w:r>
    </w:p>
    <w:p w:rsidR="00596A6E" w:rsidRDefault="00A86E83" w:rsidP="00063BAC">
      <w:pPr>
        <w:adjustRightInd w:val="0"/>
        <w:spacing w:line="320" w:lineRule="exact"/>
        <w:jc w:val="both"/>
        <w:rPr>
          <w:rFonts w:ascii="Arial" w:hAnsi="Arial" w:cs="Arial"/>
          <w:bCs/>
          <w:color w:val="FF0000"/>
        </w:rPr>
      </w:pPr>
      <w:r w:rsidRPr="00A86E83">
        <w:rPr>
          <w:rFonts w:ascii="Arial" w:hAnsi="Arial" w:cs="Arial"/>
          <w:bCs/>
          <w:color w:val="FF0000"/>
        </w:rPr>
        <w:t>5.3. Serão permitidas limite máximo de</w:t>
      </w:r>
      <w:r w:rsidR="00596A6E">
        <w:rPr>
          <w:rFonts w:ascii="Arial" w:hAnsi="Arial" w:cs="Arial"/>
          <w:bCs/>
          <w:color w:val="FF0000"/>
        </w:rPr>
        <w:t>:</w:t>
      </w:r>
    </w:p>
    <w:p w:rsidR="00A86E83" w:rsidRDefault="00A86E83" w:rsidP="00063BAC">
      <w:pPr>
        <w:adjustRightInd w:val="0"/>
        <w:spacing w:line="320" w:lineRule="exact"/>
        <w:jc w:val="both"/>
        <w:rPr>
          <w:rFonts w:ascii="Arial" w:hAnsi="Arial" w:cs="Arial"/>
          <w:bCs/>
        </w:rPr>
      </w:pPr>
      <w:r w:rsidRPr="00A86E83">
        <w:rPr>
          <w:rFonts w:ascii="Arial" w:hAnsi="Arial" w:cs="Arial"/>
          <w:bCs/>
          <w:color w:val="FF0000"/>
        </w:rPr>
        <w:t xml:space="preserve"> </w:t>
      </w:r>
      <w:r w:rsidR="00596A6E" w:rsidRPr="00596A6E">
        <w:rPr>
          <w:rFonts w:ascii="Arial" w:hAnsi="Arial" w:cs="Arial"/>
          <w:bCs/>
        </w:rPr>
        <w:t>- 20</w:t>
      </w:r>
      <w:r w:rsidRPr="00596A6E">
        <w:rPr>
          <w:rFonts w:ascii="Arial" w:hAnsi="Arial" w:cs="Arial"/>
          <w:bCs/>
        </w:rPr>
        <w:t xml:space="preserve"> </w:t>
      </w:r>
      <w:r w:rsidR="00596A6E" w:rsidRPr="00596A6E">
        <w:rPr>
          <w:rFonts w:ascii="Arial" w:hAnsi="Arial" w:cs="Arial"/>
          <w:bCs/>
        </w:rPr>
        <w:t>CIRU</w:t>
      </w:r>
      <w:r w:rsidR="00596A6E">
        <w:rPr>
          <w:rFonts w:ascii="Arial" w:hAnsi="Arial" w:cs="Arial"/>
          <w:bCs/>
        </w:rPr>
        <w:t>R</w:t>
      </w:r>
      <w:r w:rsidR="00596A6E" w:rsidRPr="00596A6E">
        <w:rPr>
          <w:rFonts w:ascii="Arial" w:hAnsi="Arial" w:cs="Arial"/>
          <w:bCs/>
        </w:rPr>
        <w:t>GIAS MENSAIS</w:t>
      </w:r>
      <w:r w:rsidR="00596A6E">
        <w:rPr>
          <w:rFonts w:ascii="Arial" w:hAnsi="Arial" w:cs="Arial"/>
          <w:bCs/>
        </w:rPr>
        <w:t xml:space="preserve"> DE</w:t>
      </w:r>
      <w:r w:rsidR="00596A6E" w:rsidRPr="00596A6E">
        <w:rPr>
          <w:rFonts w:ascii="Arial" w:hAnsi="Arial" w:cs="Arial"/>
          <w:bCs/>
        </w:rPr>
        <w:t xml:space="preserve"> </w:t>
      </w:r>
      <w:r w:rsidR="00596A6E" w:rsidRPr="00596A6E">
        <w:rPr>
          <w:rFonts w:ascii="Arial" w:hAnsi="Arial" w:cs="Arial"/>
        </w:rPr>
        <w:t>SERVIÇO MEDICO CIRURGIÃO GERAL PARA PROCEDIMENTO DE COLECISTECTOMIA ou HERNIOPLASTIA EPIGÁSTRICA ou HERNIOPLASTIA INCISIONAL ou HERNIOPLASTIA INGUINAL / CRURAL (UNILATERAL) / HEMORROIDECTOMIA</w:t>
      </w:r>
      <w:r w:rsidR="00596A6E">
        <w:rPr>
          <w:rFonts w:ascii="Arial" w:hAnsi="Arial" w:cs="Arial"/>
          <w:bCs/>
        </w:rPr>
        <w:t>;</w:t>
      </w:r>
    </w:p>
    <w:p w:rsidR="00596A6E" w:rsidRDefault="00596A6E" w:rsidP="00596A6E">
      <w:pPr>
        <w:spacing w:line="320" w:lineRule="exact"/>
        <w:jc w:val="both"/>
        <w:rPr>
          <w:rFonts w:ascii="Arial" w:hAnsi="Arial" w:cs="Arial"/>
        </w:rPr>
      </w:pPr>
      <w:r w:rsidRPr="00596A6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06 CIRURGIAS MENSAIS DE </w:t>
      </w:r>
      <w:r w:rsidRPr="00596A6E">
        <w:rPr>
          <w:rFonts w:ascii="Arial" w:hAnsi="Arial" w:cs="Arial"/>
        </w:rPr>
        <w:t>SERVIÇO MEDICO CIRURGIÃO UROLOGISTA PARA VASECTOMIA / POSTECTOMIA / RETIRADA DE DUPLO JOTA/EXTIRPAÇÃO E SUPRESSÃO DE LESÃO DE PELE E DE TECIDO CELULAR</w:t>
      </w:r>
      <w:r>
        <w:rPr>
          <w:rFonts w:ascii="Arial" w:hAnsi="Arial" w:cs="Arial"/>
        </w:rPr>
        <w:t>;</w:t>
      </w:r>
    </w:p>
    <w:p w:rsidR="00596A6E" w:rsidRDefault="00596A6E" w:rsidP="00596A6E">
      <w:pPr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- 20 CIRURGIAS MENSAIS</w:t>
      </w:r>
      <w:r w:rsidR="003F7D7C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</w:t>
      </w:r>
      <w:r w:rsidRPr="00596A6E">
        <w:rPr>
          <w:rFonts w:ascii="Arial" w:hAnsi="Arial" w:cs="Arial"/>
        </w:rPr>
        <w:t>SERVIÇO MEDICO AUXILIAR DE CIRURGIÃO PARA PROCEDIMENTO DE COLECISTECTOMIA ou HERNIOPLASTIA EPIGÁSTRICA ou</w:t>
      </w:r>
      <w:r>
        <w:rPr>
          <w:rFonts w:ascii="Arial" w:hAnsi="Arial" w:cs="Arial"/>
        </w:rPr>
        <w:t xml:space="preserve"> </w:t>
      </w:r>
      <w:r w:rsidRPr="00596A6E">
        <w:rPr>
          <w:rFonts w:ascii="Arial" w:hAnsi="Arial" w:cs="Arial"/>
        </w:rPr>
        <w:t>HERNIOPLASTIA INCISIONAL ou HERNIOPLASTIA INGUINAL / CRURAL (UNILATERAL) / HEMORROIDECTOMIA</w:t>
      </w:r>
      <w:r>
        <w:rPr>
          <w:rFonts w:ascii="Arial" w:hAnsi="Arial" w:cs="Arial"/>
        </w:rPr>
        <w:t>;</w:t>
      </w:r>
    </w:p>
    <w:p w:rsidR="003F7D7C" w:rsidRDefault="00596A6E" w:rsidP="003F7D7C">
      <w:pPr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- 20 CIRURGIAS MENSAIS </w:t>
      </w:r>
      <w:r w:rsidR="003F7D7C">
        <w:rPr>
          <w:rFonts w:ascii="Arial" w:hAnsi="Arial" w:cs="Arial"/>
        </w:rPr>
        <w:t xml:space="preserve">DE </w:t>
      </w:r>
      <w:r w:rsidR="003F7D7C" w:rsidRPr="00596A6E">
        <w:rPr>
          <w:rFonts w:ascii="Arial" w:hAnsi="Arial" w:cs="Arial"/>
        </w:rPr>
        <w:t>SERVIÇO MEDICO ANESTESISTA EM PROCEDIMENTO CIRURGICO COLECISTECTOMIA ou HERNIOPLASTIA EPIGÁSTRICA ou</w:t>
      </w:r>
      <w:r w:rsidR="003F7D7C">
        <w:rPr>
          <w:rFonts w:ascii="Arial" w:hAnsi="Arial" w:cs="Arial"/>
        </w:rPr>
        <w:t xml:space="preserve"> </w:t>
      </w:r>
      <w:r w:rsidR="003F7D7C" w:rsidRPr="00596A6E">
        <w:rPr>
          <w:rFonts w:ascii="Arial" w:hAnsi="Arial" w:cs="Arial"/>
        </w:rPr>
        <w:t>HERNIOPLASTIA INCISIONAL ou HERNIOPLASTIA INGUINAL / CRURAL (UNILATERAL) / HEMORROIDECTOMIA</w:t>
      </w:r>
      <w:r w:rsidR="003F7D7C">
        <w:rPr>
          <w:rFonts w:ascii="Arial" w:hAnsi="Arial" w:cs="Arial"/>
        </w:rPr>
        <w:t>;</w:t>
      </w:r>
    </w:p>
    <w:p w:rsidR="00596A6E" w:rsidRDefault="00596A6E" w:rsidP="00596A6E">
      <w:pPr>
        <w:spacing w:line="320" w:lineRule="exact"/>
        <w:jc w:val="both"/>
        <w:rPr>
          <w:rFonts w:ascii="Arial" w:hAnsi="Arial" w:cs="Arial"/>
        </w:rPr>
      </w:pPr>
    </w:p>
    <w:p w:rsidR="00596A6E" w:rsidRDefault="00596A6E" w:rsidP="00063BAC">
      <w:pPr>
        <w:adjustRightInd w:val="0"/>
        <w:spacing w:line="320" w:lineRule="exact"/>
        <w:jc w:val="both"/>
        <w:rPr>
          <w:rFonts w:ascii="Arial" w:hAnsi="Arial" w:cs="Arial"/>
          <w:bCs/>
        </w:rPr>
      </w:pPr>
    </w:p>
    <w:p w:rsidR="00596A6E" w:rsidRPr="00A86E83" w:rsidRDefault="00596A6E" w:rsidP="00063BAC">
      <w:pPr>
        <w:adjustRightInd w:val="0"/>
        <w:spacing w:line="320" w:lineRule="exact"/>
        <w:jc w:val="both"/>
        <w:rPr>
          <w:rFonts w:ascii="Arial" w:hAnsi="Arial" w:cs="Arial"/>
          <w:bCs/>
          <w:color w:val="FF0000"/>
        </w:rPr>
      </w:pPr>
    </w:p>
    <w:p w:rsidR="00063BAC" w:rsidRDefault="00063BAC" w:rsidP="00063BAC">
      <w:pPr>
        <w:adjustRightInd w:val="0"/>
        <w:spacing w:line="320" w:lineRule="exact"/>
        <w:jc w:val="both"/>
        <w:rPr>
          <w:rFonts w:ascii="Arial" w:hAnsi="Arial" w:cs="Arial"/>
          <w:bCs/>
        </w:rPr>
      </w:pPr>
      <w:r w:rsidRPr="00CE6D7D">
        <w:rPr>
          <w:rFonts w:ascii="Arial" w:hAnsi="Arial" w:cs="Arial"/>
          <w:bCs/>
        </w:rPr>
        <w:t xml:space="preserve">a) </w:t>
      </w:r>
      <w:r w:rsidR="005B5F00">
        <w:rPr>
          <w:rFonts w:ascii="Arial" w:hAnsi="Arial" w:cs="Arial"/>
          <w:bCs/>
        </w:rPr>
        <w:t xml:space="preserve"> </w:t>
      </w:r>
      <w:r w:rsidRPr="00CE6D7D">
        <w:rPr>
          <w:rFonts w:ascii="Arial" w:hAnsi="Arial" w:cs="Arial"/>
          <w:bCs/>
        </w:rPr>
        <w:t xml:space="preserve">As consultas acima destacadas deverão ser realizadas até a alta do paciente ou até quando a situação exigir. </w:t>
      </w:r>
    </w:p>
    <w:p w:rsidR="005B5F00" w:rsidRPr="00CE6D7D" w:rsidRDefault="005B5F00" w:rsidP="00063BAC">
      <w:pPr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b) Caberá ainda a contratada a resolução de possíveis complicações pós cirúrgicas.</w:t>
      </w:r>
    </w:p>
    <w:p w:rsidR="00B6506A" w:rsidRPr="00EE28EC" w:rsidRDefault="00063BAC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 w:rsidRPr="00CE6D7D">
        <w:rPr>
          <w:rFonts w:ascii="Arial" w:hAnsi="Arial" w:cs="Arial"/>
        </w:rPr>
        <w:t xml:space="preserve">5.3. </w:t>
      </w:r>
      <w:r w:rsidR="00B6506A" w:rsidRPr="00CE6D7D">
        <w:rPr>
          <w:rFonts w:ascii="Arial" w:hAnsi="Arial" w:cs="Arial"/>
        </w:rPr>
        <w:t xml:space="preserve">Além das demais obrigações expressamente previstas no contrato e de outras decorrentes da natureza </w:t>
      </w:r>
      <w:r w:rsidR="00B6506A" w:rsidRPr="00EE28EC">
        <w:rPr>
          <w:rFonts w:ascii="Arial" w:hAnsi="Arial" w:cs="Arial"/>
        </w:rPr>
        <w:t>do ajuste e de legislação especifica, deverá a contratada:</w:t>
      </w:r>
    </w:p>
    <w:p w:rsidR="00B6506A" w:rsidRPr="00EE28EC" w:rsidRDefault="00B6506A" w:rsidP="00B6506A">
      <w:pPr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 xml:space="preserve">a) Prestar os serviços contratados conforme estabelecido no edital de </w:t>
      </w:r>
      <w:r w:rsidR="00C22D0E" w:rsidRPr="00EE28EC">
        <w:rPr>
          <w:rFonts w:ascii="Arial" w:hAnsi="Arial" w:cs="Arial"/>
        </w:rPr>
        <w:t>licitação</w:t>
      </w:r>
      <w:r w:rsidRPr="00EE28EC">
        <w:rPr>
          <w:rFonts w:ascii="Arial" w:hAnsi="Arial" w:cs="Arial"/>
        </w:rPr>
        <w:t xml:space="preserve"> e seus anexos e nos termos do Código de Ética Médico;</w:t>
      </w:r>
    </w:p>
    <w:p w:rsidR="00B6506A" w:rsidRPr="00EE28EC" w:rsidRDefault="00B6506A" w:rsidP="00B6506A">
      <w:pPr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>b) Preencher de forma correta e legível os laudos de AIH’S (SUS), e/ou corrigi-los quando solicitados pela Auditoria Municipal, sob pena de “glosa”;</w:t>
      </w:r>
    </w:p>
    <w:p w:rsidR="00B6506A" w:rsidRPr="00EE28EC" w:rsidRDefault="00B6506A" w:rsidP="00B6506A">
      <w:pPr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A37C5E">
        <w:rPr>
          <w:rFonts w:ascii="Arial" w:hAnsi="Arial" w:cs="Arial"/>
          <w:color w:val="000000"/>
        </w:rPr>
        <w:t>c)</w:t>
      </w:r>
      <w:r w:rsidRPr="00EE28EC">
        <w:rPr>
          <w:rFonts w:ascii="Arial" w:hAnsi="Arial" w:cs="Arial"/>
          <w:b/>
          <w:color w:val="000000"/>
        </w:rPr>
        <w:t xml:space="preserve"> </w:t>
      </w:r>
      <w:r w:rsidRPr="00EE28EC">
        <w:rPr>
          <w:rFonts w:ascii="Arial" w:hAnsi="Arial" w:cs="Arial"/>
          <w:color w:val="000000"/>
        </w:rPr>
        <w:t xml:space="preserve">Em caso de glosa, a </w:t>
      </w:r>
      <w:r w:rsidRPr="00EE28EC">
        <w:rPr>
          <w:rFonts w:ascii="Arial" w:hAnsi="Arial" w:cs="Arial"/>
          <w:b/>
          <w:color w:val="000000"/>
        </w:rPr>
        <w:t>CONTRATADA</w:t>
      </w:r>
      <w:r w:rsidRPr="00EE28EC">
        <w:rPr>
          <w:rFonts w:ascii="Arial" w:hAnsi="Arial" w:cs="Arial"/>
          <w:color w:val="000000"/>
        </w:rPr>
        <w:t xml:space="preserve"> deverá ressarcir a </w:t>
      </w:r>
      <w:r w:rsidRPr="00EE28EC">
        <w:rPr>
          <w:rFonts w:ascii="Arial" w:hAnsi="Arial" w:cs="Arial"/>
          <w:b/>
          <w:color w:val="000000"/>
        </w:rPr>
        <w:t>CONTRATANTE</w:t>
      </w:r>
      <w:r w:rsidRPr="00EE28EC">
        <w:rPr>
          <w:rFonts w:ascii="Arial" w:hAnsi="Arial" w:cs="Arial"/>
          <w:color w:val="000000"/>
        </w:rPr>
        <w:t xml:space="preserve"> pelo valor que seria devido e recebido pelo procedimento.</w:t>
      </w:r>
    </w:p>
    <w:p w:rsidR="00B6506A" w:rsidRPr="00EE28EC" w:rsidRDefault="00B6506A" w:rsidP="00B6506A">
      <w:pPr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 xml:space="preserve">d) Obedecer ao Regimento Interno da </w:t>
      </w:r>
      <w:r w:rsidRPr="00EE28EC">
        <w:rPr>
          <w:rFonts w:ascii="Arial" w:hAnsi="Arial" w:cs="Arial"/>
          <w:b/>
        </w:rPr>
        <w:t>CONTRATANTE,</w:t>
      </w:r>
      <w:r w:rsidRPr="00EE28EC">
        <w:rPr>
          <w:rFonts w:ascii="Arial" w:hAnsi="Arial" w:cs="Arial"/>
        </w:rPr>
        <w:t xml:space="preserve"> e, bem assim, o Regimento Interno do seu respectivo Corpo Clínico;</w:t>
      </w:r>
    </w:p>
    <w:p w:rsidR="00B6506A" w:rsidRPr="00EE28EC" w:rsidRDefault="00B6506A" w:rsidP="00B6506A">
      <w:pPr>
        <w:jc w:val="both"/>
        <w:rPr>
          <w:rFonts w:ascii="Arial" w:hAnsi="Arial" w:cs="Arial"/>
          <w:b/>
        </w:rPr>
      </w:pPr>
      <w:r w:rsidRPr="00EE28EC">
        <w:rPr>
          <w:rFonts w:ascii="Arial" w:hAnsi="Arial" w:cs="Arial"/>
        </w:rPr>
        <w:t xml:space="preserve">e) Responder, por escrito, dentro do prazo estipulado, os ofícios encaminhados pela </w:t>
      </w:r>
      <w:r w:rsidRPr="00EE28EC">
        <w:rPr>
          <w:rFonts w:ascii="Arial" w:hAnsi="Arial" w:cs="Arial"/>
          <w:b/>
        </w:rPr>
        <w:t>CONTRATANTE;</w:t>
      </w:r>
    </w:p>
    <w:p w:rsidR="00B6506A" w:rsidRPr="00EE28EC" w:rsidRDefault="00B6506A" w:rsidP="00B6506A">
      <w:pPr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>f) Entregar os laudos de AIH emitidos, no prazo de 24 horas, podendo ser prorrogado até no máximo 72 horas após o procedimento;</w:t>
      </w:r>
    </w:p>
    <w:p w:rsidR="00B6506A" w:rsidRPr="00EE28EC" w:rsidRDefault="00B6506A" w:rsidP="00B6506A">
      <w:pPr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 xml:space="preserve">g) Na hipótese de haver queixas de usuários quanto ao atendimento prestado pela </w:t>
      </w:r>
      <w:r w:rsidRPr="00EE28EC">
        <w:rPr>
          <w:rFonts w:ascii="Arial" w:hAnsi="Arial" w:cs="Arial"/>
          <w:b/>
        </w:rPr>
        <w:t>CONTRATADA</w:t>
      </w:r>
      <w:r w:rsidRPr="00EE28EC">
        <w:rPr>
          <w:rFonts w:ascii="Arial" w:hAnsi="Arial" w:cs="Arial"/>
        </w:rPr>
        <w:t xml:space="preserve">, esta última fica obrigada a prestar esclarecimentos, por escrito, quanto ao serviço prestado, no prazo máximo de 05 (cinco) dias a conta da data de recebimento da notificação pela </w:t>
      </w:r>
      <w:r w:rsidRPr="00EE28EC">
        <w:rPr>
          <w:rFonts w:ascii="Arial" w:hAnsi="Arial" w:cs="Arial"/>
          <w:b/>
        </w:rPr>
        <w:t>CONTRATANTE.</w:t>
      </w:r>
    </w:p>
    <w:p w:rsidR="00B6506A" w:rsidRPr="00EE28EC" w:rsidRDefault="00B6506A" w:rsidP="00B6506A">
      <w:pPr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 xml:space="preserve">h) Ocorrendo a “glosa” da AIH, por culpa exclusiva da </w:t>
      </w:r>
      <w:r w:rsidRPr="00EE28EC">
        <w:rPr>
          <w:rFonts w:ascii="Arial" w:hAnsi="Arial" w:cs="Arial"/>
          <w:b/>
        </w:rPr>
        <w:t>CONTRATADA,</w:t>
      </w:r>
      <w:r w:rsidRPr="00EE28EC">
        <w:rPr>
          <w:rFonts w:ascii="Arial" w:hAnsi="Arial" w:cs="Arial"/>
        </w:rPr>
        <w:t xml:space="preserve"> será descontado do presente </w:t>
      </w:r>
      <w:r w:rsidRPr="00EE28EC">
        <w:rPr>
          <w:rFonts w:ascii="Arial" w:hAnsi="Arial" w:cs="Arial"/>
          <w:b/>
        </w:rPr>
        <w:t>CONTRATADA</w:t>
      </w:r>
      <w:r w:rsidRPr="00EE28EC">
        <w:rPr>
          <w:rFonts w:ascii="Arial" w:hAnsi="Arial" w:cs="Arial"/>
        </w:rPr>
        <w:t xml:space="preserve"> o valor que a </w:t>
      </w:r>
      <w:r w:rsidRPr="00EE28EC">
        <w:rPr>
          <w:rFonts w:ascii="Arial" w:hAnsi="Arial" w:cs="Arial"/>
          <w:b/>
        </w:rPr>
        <w:t xml:space="preserve">CONTRATANTE </w:t>
      </w:r>
      <w:r w:rsidRPr="00EE28EC">
        <w:rPr>
          <w:rFonts w:ascii="Arial" w:hAnsi="Arial" w:cs="Arial"/>
        </w:rPr>
        <w:t>perceberia se não ocorresse a referida “glosa”.</w:t>
      </w:r>
    </w:p>
    <w:p w:rsidR="00B6506A" w:rsidRPr="00EE28EC" w:rsidRDefault="00B6506A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>i) cumprir prontamente, por ocasião da realização dos serviços, os procedimentos e as orientações técnico-operacionais constantes da tabela de preços e procedimentos acordada entre as partes;</w:t>
      </w:r>
    </w:p>
    <w:p w:rsidR="00B6506A" w:rsidRPr="00EE28EC" w:rsidRDefault="00B6506A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>j) manter, durante o período de vigência do ajuste, todas as condições que ensejaram sua contratação, particularmente no que tange à regularidade fiscal e à capacidade técnica e operativa;</w:t>
      </w:r>
    </w:p>
    <w:p w:rsidR="00B6506A" w:rsidRPr="00EE28EC" w:rsidRDefault="00B6506A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lastRenderedPageBreak/>
        <w:t>k) atualizar, perante o Diretor Geral da FUNSAU - NA, as alterações promovidas no ato constitutivo, estatuto ou contrato social da empresa, bem como a licença de funcionamento e termo de responsabilidade técnica vigente, mediante a apresentação de cópia autenticada;</w:t>
      </w:r>
    </w:p>
    <w:p w:rsidR="00B6506A" w:rsidRPr="00EE28EC" w:rsidRDefault="00B6506A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>l) comunicar ao Diretor Geral da FUNSAU - NA, de forma clara e detalhada, todas as ocorrências anormais verificadas na execução dos serviços, bem como a mudança de endereço, telefone, endereço de correio eletrônico;</w:t>
      </w:r>
    </w:p>
    <w:p w:rsidR="00B6506A" w:rsidRPr="00EE28EC" w:rsidRDefault="00B6506A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 xml:space="preserve">m) aceitar a auditoria da </w:t>
      </w:r>
      <w:r w:rsidRPr="00EE28EC">
        <w:rPr>
          <w:rFonts w:ascii="Arial" w:hAnsi="Arial" w:cs="Arial"/>
          <w:b/>
          <w:bCs/>
        </w:rPr>
        <w:t>CONTRATANTE</w:t>
      </w:r>
      <w:r w:rsidRPr="00EE28EC">
        <w:rPr>
          <w:rFonts w:ascii="Arial" w:hAnsi="Arial" w:cs="Arial"/>
        </w:rPr>
        <w:t>, que poderá ser realizada por intermédio dos seus contratados ou de outros servidores qualificados e indicados, respeitada as normas de auditoria e mediante aviso prévio;</w:t>
      </w:r>
    </w:p>
    <w:p w:rsidR="00B6506A" w:rsidRPr="00EE28EC" w:rsidRDefault="00B6506A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 xml:space="preserve">n) retificar, sem ônus para a </w:t>
      </w:r>
      <w:r w:rsidRPr="00EE28EC">
        <w:rPr>
          <w:rFonts w:ascii="Arial" w:hAnsi="Arial" w:cs="Arial"/>
          <w:b/>
          <w:bCs/>
        </w:rPr>
        <w:t xml:space="preserve">CONTRATANTE </w:t>
      </w:r>
      <w:r w:rsidRPr="00EE28EC">
        <w:rPr>
          <w:rFonts w:ascii="Arial" w:hAnsi="Arial" w:cs="Arial"/>
        </w:rPr>
        <w:t>ou para os usuários dos serviços, quaisquer trabalhos que mereçam reparação quando identificados em auditoria médica, por motivos inimputáveis aos beneficiários, no prazo de 15 (quinze) dias, a contar da notificação;</w:t>
      </w:r>
    </w:p>
    <w:p w:rsidR="00B6506A" w:rsidRPr="00EE28EC" w:rsidRDefault="00B6506A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>o) apresentar documentos que venham a ser exigidos pela legislação superveniente;</w:t>
      </w:r>
    </w:p>
    <w:p w:rsidR="00B6506A" w:rsidRPr="00EE28EC" w:rsidRDefault="00B6506A" w:rsidP="00B6506A">
      <w:pPr>
        <w:jc w:val="both"/>
        <w:rPr>
          <w:rFonts w:ascii="Arial" w:hAnsi="Arial" w:cs="Arial"/>
          <w:color w:val="000000"/>
        </w:rPr>
      </w:pPr>
      <w:r w:rsidRPr="00EE28EC">
        <w:rPr>
          <w:rFonts w:ascii="Arial" w:hAnsi="Arial" w:cs="Arial"/>
          <w:color w:val="000000"/>
        </w:rPr>
        <w:t>p) Usar jalecos e aventais compatíveis com a profissão exercida e conforme orientação do CRM;</w:t>
      </w:r>
    </w:p>
    <w:p w:rsidR="00B6506A" w:rsidRPr="00EE28EC" w:rsidRDefault="00DA64EC" w:rsidP="00B6506A">
      <w:pPr>
        <w:adjustRightInd w:val="0"/>
        <w:spacing w:line="320" w:lineRule="exact"/>
        <w:jc w:val="both"/>
        <w:rPr>
          <w:rFonts w:ascii="Arial" w:hAnsi="Arial" w:cs="Arial"/>
          <w:b/>
          <w:bCs/>
        </w:rPr>
      </w:pPr>
      <w:r w:rsidRPr="00EE28EC">
        <w:rPr>
          <w:rFonts w:ascii="Arial" w:hAnsi="Arial" w:cs="Arial"/>
          <w:b/>
          <w:bCs/>
        </w:rPr>
        <w:t>6</w:t>
      </w:r>
      <w:r w:rsidR="00B6506A" w:rsidRPr="00EE28EC">
        <w:rPr>
          <w:rFonts w:ascii="Arial" w:hAnsi="Arial" w:cs="Arial"/>
          <w:b/>
          <w:bCs/>
        </w:rPr>
        <w:t>. DAS OBRIGAÇÕES DO CONTRATANTE</w:t>
      </w:r>
    </w:p>
    <w:p w:rsidR="00B6506A" w:rsidRPr="00EE28EC" w:rsidRDefault="00DA64EC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>6</w:t>
      </w:r>
      <w:r w:rsidR="00B6506A" w:rsidRPr="00EE28EC">
        <w:rPr>
          <w:rFonts w:ascii="Arial" w:hAnsi="Arial" w:cs="Arial"/>
        </w:rPr>
        <w:t>.1. Acompanhar e fiscalizar a execução dos serviços por meio de servidor especialmente designado, comunicando as ocorrências de quaisquer fatos que exijam medidas corretivas por parte da contratada.</w:t>
      </w:r>
    </w:p>
    <w:p w:rsidR="00B6506A" w:rsidRPr="00EE28EC" w:rsidRDefault="00DA64EC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 w:rsidRPr="00EE28EC">
        <w:rPr>
          <w:rFonts w:ascii="Arial" w:hAnsi="Arial" w:cs="Arial"/>
        </w:rPr>
        <w:t>6</w:t>
      </w:r>
      <w:r w:rsidR="00B6506A" w:rsidRPr="00EE28EC">
        <w:rPr>
          <w:rFonts w:ascii="Arial" w:hAnsi="Arial" w:cs="Arial"/>
        </w:rPr>
        <w:t xml:space="preserve">.2. Efetuar o pagamento à contratada de acordo com as condições de preço e prazo estabelecidos. </w:t>
      </w:r>
    </w:p>
    <w:p w:rsidR="00DA64EC" w:rsidRPr="00EE28EC" w:rsidRDefault="00DA64EC" w:rsidP="00DA64EC">
      <w:pPr>
        <w:adjustRightInd w:val="0"/>
        <w:spacing w:line="320" w:lineRule="exact"/>
        <w:jc w:val="both"/>
        <w:rPr>
          <w:rFonts w:ascii="Arial" w:hAnsi="Arial" w:cs="Arial"/>
          <w:b/>
          <w:bCs/>
        </w:rPr>
      </w:pPr>
      <w:r w:rsidRPr="00EE28EC">
        <w:rPr>
          <w:rFonts w:ascii="Arial" w:hAnsi="Arial" w:cs="Arial"/>
          <w:b/>
          <w:bCs/>
        </w:rPr>
        <w:t>7.  DA DESCRIÇÃO DOS SERVIÇOS PRESTADOS</w:t>
      </w:r>
    </w:p>
    <w:p w:rsidR="00DA64EC" w:rsidRDefault="00DD4222" w:rsidP="00DA64EC">
      <w:pPr>
        <w:adjustRightInd w:val="0"/>
        <w:spacing w:line="32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</w:t>
      </w:r>
      <w:r w:rsidR="00D6321F">
        <w:rPr>
          <w:rFonts w:ascii="Arial" w:hAnsi="Arial" w:cs="Arial"/>
          <w:bCs/>
        </w:rPr>
        <w:t xml:space="preserve">Os procedimentos cirúrgicos deverão </w:t>
      </w:r>
      <w:r>
        <w:rPr>
          <w:rFonts w:ascii="Arial" w:hAnsi="Arial" w:cs="Arial"/>
          <w:bCs/>
        </w:rPr>
        <w:t>atender tomar as normas e padrões médicos, bem como ser realizadas conforme as diretrizes do Sistema Único de Saúde, devendo ser prescritas e realizadas nos seguintes parâmetros:</w:t>
      </w:r>
    </w:p>
    <w:p w:rsidR="00DF5AEA" w:rsidRDefault="00DF5AEA" w:rsidP="00DA64EC">
      <w:pPr>
        <w:adjustRightInd w:val="0"/>
        <w:spacing w:line="320" w:lineRule="exact"/>
        <w:jc w:val="both"/>
        <w:rPr>
          <w:rFonts w:ascii="Arial" w:hAnsi="Arial" w:cs="Arial"/>
          <w:bCs/>
        </w:rPr>
      </w:pPr>
    </w:p>
    <w:p w:rsidR="00DF5AEA" w:rsidRDefault="00DF5AEA" w:rsidP="00DA64EC">
      <w:pPr>
        <w:adjustRightInd w:val="0"/>
        <w:spacing w:line="320" w:lineRule="exact"/>
        <w:jc w:val="both"/>
        <w:rPr>
          <w:rFonts w:ascii="Arial" w:hAnsi="Arial" w:cs="Arial"/>
          <w:bCs/>
        </w:rPr>
      </w:pPr>
    </w:p>
    <w:p w:rsidR="00025C49" w:rsidRPr="00EE28EC" w:rsidRDefault="00025C49" w:rsidP="00BF46C9">
      <w:pPr>
        <w:adjustRightInd w:val="0"/>
        <w:spacing w:line="320" w:lineRule="exact"/>
        <w:jc w:val="center"/>
        <w:rPr>
          <w:rFonts w:ascii="Arial" w:hAnsi="Arial" w:cs="Arial"/>
          <w:bCs/>
        </w:rPr>
      </w:pPr>
    </w:p>
    <w:tbl>
      <w:tblPr>
        <w:tblStyle w:val="Tabelacomgrade"/>
        <w:tblW w:w="992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402"/>
        <w:gridCol w:w="5386"/>
      </w:tblGrid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6C9">
              <w:rPr>
                <w:rFonts w:ascii="Arial" w:hAnsi="Arial" w:cs="Arial"/>
                <w:bCs/>
                <w:sz w:val="20"/>
                <w:szCs w:val="20"/>
              </w:rPr>
              <w:t>ITEM</w:t>
            </w:r>
          </w:p>
        </w:tc>
        <w:tc>
          <w:tcPr>
            <w:tcW w:w="3402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21F">
              <w:rPr>
                <w:rFonts w:ascii="Arial" w:hAnsi="Arial" w:cs="Arial"/>
                <w:bCs/>
                <w:sz w:val="20"/>
                <w:szCs w:val="20"/>
              </w:rPr>
              <w:t>PROCEDIMENTO</w:t>
            </w:r>
          </w:p>
        </w:tc>
        <w:tc>
          <w:tcPr>
            <w:tcW w:w="5386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21F">
              <w:rPr>
                <w:rFonts w:ascii="Arial" w:hAnsi="Arial" w:cs="Arial"/>
                <w:bCs/>
                <w:sz w:val="20"/>
                <w:szCs w:val="20"/>
              </w:rPr>
              <w:t>DESCRIÇÃO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COLECISTECTOMIA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09427C">
              <w:rPr>
                <w:rFonts w:ascii="Arial" w:hAnsi="Arial" w:cs="Arial"/>
                <w:sz w:val="20"/>
                <w:szCs w:val="20"/>
              </w:rPr>
              <w:t>CIRURGI</w:t>
            </w:r>
            <w:r>
              <w:rPr>
                <w:rFonts w:ascii="Arial" w:hAnsi="Arial" w:cs="Arial"/>
                <w:sz w:val="20"/>
                <w:szCs w:val="20"/>
              </w:rPr>
              <w:t>ÃO</w:t>
            </w:r>
          </w:p>
        </w:tc>
        <w:tc>
          <w:tcPr>
            <w:tcW w:w="5386" w:type="dxa"/>
          </w:tcPr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D6321F">
              <w:rPr>
                <w:rFonts w:ascii="Arial" w:hAnsi="Arial" w:cs="Arial"/>
                <w:sz w:val="20"/>
                <w:szCs w:val="20"/>
              </w:rPr>
              <w:t>Colecistectomia</w:t>
            </w:r>
            <w:proofErr w:type="spellEnd"/>
            <w:r w:rsidRPr="00D6321F">
              <w:rPr>
                <w:rFonts w:ascii="Arial" w:hAnsi="Arial" w:cs="Arial"/>
                <w:sz w:val="20"/>
                <w:szCs w:val="20"/>
              </w:rPr>
              <w:t xml:space="preserve"> é o procedimento de remoção cirúrgica da vesícula biliar, órgão próximo ao fígado que tem funções de auxiliar na digestão de gorduras e que concentra a bile, líquido produzido pelo fígado e que é lançado no intestino, na altura do duodeno (a primeira </w:t>
            </w:r>
            <w:r w:rsidRPr="00D6321F">
              <w:rPr>
                <w:rFonts w:ascii="Arial" w:hAnsi="Arial" w:cs="Arial"/>
                <w:sz w:val="20"/>
                <w:szCs w:val="20"/>
              </w:rPr>
              <w:lastRenderedPageBreak/>
              <w:t xml:space="preserve">parte do intestino, logo depois do estômago). </w:t>
            </w:r>
            <w:proofErr w:type="spellStart"/>
            <w:r w:rsidRPr="00D6321F">
              <w:rPr>
                <w:rFonts w:ascii="Arial" w:hAnsi="Arial" w:cs="Arial"/>
                <w:sz w:val="20"/>
                <w:szCs w:val="20"/>
              </w:rPr>
              <w:t>Colecistectomia</w:t>
            </w:r>
            <w:proofErr w:type="spellEnd"/>
            <w:r w:rsidRPr="00D6321F">
              <w:rPr>
                <w:rFonts w:ascii="Arial" w:hAnsi="Arial" w:cs="Arial"/>
                <w:sz w:val="20"/>
                <w:szCs w:val="20"/>
              </w:rPr>
              <w:t xml:space="preserve"> aberta, a vesícula biliar é removida mediante a incisão abdominal oblíqua subcostal direita.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 xml:space="preserve">Em alguns pacientes é necessário um dreno é posicionado próximo ao leito da vesícula biliar e trazido através de uma punção se existe um extravasamento biliar. O tipo de dreno é escolhido com base na preferência do médico. Um extravasamento pequeno deverá fechar de maneira espontânea em alguns dias, com o dreno evitando o acúmulo da bile. Comumente, apenas uma pequena quantidade de líquido </w:t>
            </w:r>
            <w:proofErr w:type="spellStart"/>
            <w:r w:rsidRPr="00D6321F">
              <w:rPr>
                <w:rFonts w:ascii="Arial" w:hAnsi="Arial" w:cs="Arial"/>
                <w:sz w:val="20"/>
                <w:szCs w:val="20"/>
              </w:rPr>
              <w:t>serosanguinolento</w:t>
            </w:r>
            <w:proofErr w:type="spellEnd"/>
            <w:r w:rsidRPr="00D6321F">
              <w:rPr>
                <w:rFonts w:ascii="Arial" w:hAnsi="Arial" w:cs="Arial"/>
                <w:sz w:val="20"/>
                <w:szCs w:val="20"/>
              </w:rPr>
              <w:t xml:space="preserve"> drena nas primeiras 24 horas depois da cirurgia; depois, o dreno é removido. O dreno é tipicamente mantido quando há excesso de transudação ou de extravasamento de bile. O uso de um tubo T inserido no ducto biliar comum durante o procedimento aberto é, hoje em dia, raro; ele é empregado apenas no quadro de uma complicação (cálculo retido no ducto biliar comum). (BRUNNER, 2009)</w:t>
            </w:r>
          </w:p>
          <w:p w:rsidR="003F7D7C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É necessário que o paciente faça alguns exames que serão pedidos pelo médico responsável em realizar a operação, como exame de sangue e exames referente ao coração. O paciente também deve marcar uma consulta com o anestesiologista que estará presente no dia da operação para ficar ciente dos riscos e conhecer o procedimento. Todos os exames bem como consultas e procedimentos prévios com médicos especialistas deverão ser realizados pelo município, hospital regional se responsabilizará pelo serviço de cirurgia e internação, exames somente se necessário durante a internação.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</w:rPr>
              <w:t>DOCUMENTAÇÃO ATO DA INTERNAÇÃO</w:t>
            </w:r>
          </w:p>
          <w:p w:rsidR="003F7D7C" w:rsidRPr="00EA4292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O paciente terá que trazer toda documentação e AIH preenchido pelo médico responsável pelo ato cirúrgico, para serem autorizado pelo auditor antes da data marcada da cirurgia.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HERNIOPLASTIA EPIGÁSTRICA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09427C">
              <w:rPr>
                <w:rFonts w:ascii="Arial" w:hAnsi="Arial" w:cs="Arial"/>
                <w:sz w:val="20"/>
                <w:szCs w:val="20"/>
              </w:rPr>
              <w:t>CIRURGI</w:t>
            </w:r>
            <w:r>
              <w:rPr>
                <w:rFonts w:ascii="Arial" w:hAnsi="Arial" w:cs="Arial"/>
                <w:sz w:val="20"/>
                <w:szCs w:val="20"/>
              </w:rPr>
              <w:t>ÃO</w:t>
            </w:r>
          </w:p>
        </w:tc>
        <w:tc>
          <w:tcPr>
            <w:tcW w:w="5386" w:type="dxa"/>
          </w:tcPr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Esse tipo de hérnia ocorre na linha média do abdômen (Linha Alba), entre o umbigo e o tórax.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Esse tipo de hérnia não se cura espontaneamente, sendo assim, o tratamento recomendado é cirurgia. A cirurgia consiste na reparação da região abdominal que está enfraquecida e o retorno do material que extravasou para o interior da cavidade</w:t>
            </w:r>
            <w:r w:rsidRPr="00D632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6321F">
              <w:rPr>
                <w:rFonts w:ascii="Arial" w:hAnsi="Arial" w:cs="Arial"/>
                <w:sz w:val="20"/>
                <w:szCs w:val="20"/>
              </w:rPr>
              <w:t>abdominal.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É feita uma incisão transversa pequena sobre a tumoração. Retira-se a gordura pré-peritoneal local e fecha-se a hérnia.</w:t>
            </w:r>
          </w:p>
          <w:p w:rsidR="003F7D7C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É necessário que o paciente faça alguns exames que serão pedidos pelo médico responsável em realizar a operação, como exame de sangue e exames referente ao coração. O paciente também deve marcar uma consulta com o anestesiologista que estará presente no dia da operação para ficar ciente dos riscos e conhecer o procedimento. Todos os exames bem como consultas e procedimentos prévios com médicos especialistas deverão ser realizados pelo município, hospital regional se responsabilizará pelo serviço de cirurgia e internação, exames somente se necessário durante a internação.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</w:rPr>
              <w:t>DOCUMENTAÇÃO ATO DA INTERNAÇÃO</w:t>
            </w:r>
          </w:p>
          <w:p w:rsidR="003F7D7C" w:rsidRPr="001B3302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lastRenderedPageBreak/>
              <w:t>O paciente terá que trazer toda documentação e AIH preenchido pelo médico responsável pelo ato cirúrgico, para serem autorizado pelo auditor antes da data marcada da cirurgia.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HERNIOPLASTIA INCISIONAL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09427C">
              <w:rPr>
                <w:rFonts w:ascii="Arial" w:hAnsi="Arial" w:cs="Arial"/>
                <w:sz w:val="20"/>
                <w:szCs w:val="20"/>
              </w:rPr>
              <w:t>CIRURGI</w:t>
            </w:r>
            <w:r>
              <w:rPr>
                <w:rFonts w:ascii="Arial" w:hAnsi="Arial" w:cs="Arial"/>
                <w:sz w:val="20"/>
                <w:szCs w:val="20"/>
              </w:rPr>
              <w:t>ÃO</w:t>
            </w:r>
          </w:p>
        </w:tc>
        <w:tc>
          <w:tcPr>
            <w:tcW w:w="5386" w:type="dxa"/>
          </w:tcPr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 xml:space="preserve">A hérnia </w:t>
            </w:r>
            <w:proofErr w:type="spellStart"/>
            <w:r w:rsidRPr="00D6321F">
              <w:rPr>
                <w:rFonts w:ascii="Arial" w:hAnsi="Arial" w:cs="Arial"/>
                <w:sz w:val="20"/>
                <w:szCs w:val="20"/>
              </w:rPr>
              <w:t>incisional</w:t>
            </w:r>
            <w:proofErr w:type="spellEnd"/>
            <w:r w:rsidRPr="00D6321F">
              <w:rPr>
                <w:rFonts w:ascii="Arial" w:hAnsi="Arial" w:cs="Arial"/>
                <w:sz w:val="20"/>
                <w:szCs w:val="20"/>
              </w:rPr>
              <w:t xml:space="preserve"> é o abaulamento, acompanhado ou não de dor, que ocorre na região de uma incisão(cicatriz) de cirurgia anterior. É causada por uma fraqueza da parede abdominal (musculatura) no local de uma cirurgia prévia. Está relacionada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6321F">
              <w:rPr>
                <w:rFonts w:ascii="Arial" w:hAnsi="Arial" w:cs="Arial"/>
                <w:sz w:val="20"/>
                <w:szCs w:val="20"/>
              </w:rPr>
              <w:t xml:space="preserve"> fatores que aumentam a pressão abdominal como: sobrepeso e obesidade; tabagismo e tosse crônica; e esforço físico intenso. O tratamento da hérnia </w:t>
            </w:r>
            <w:proofErr w:type="spellStart"/>
            <w:r w:rsidRPr="00D6321F">
              <w:rPr>
                <w:rFonts w:ascii="Arial" w:hAnsi="Arial" w:cs="Arial"/>
                <w:sz w:val="20"/>
                <w:szCs w:val="20"/>
              </w:rPr>
              <w:t>incisional</w:t>
            </w:r>
            <w:proofErr w:type="spellEnd"/>
            <w:r w:rsidRPr="00D6321F">
              <w:rPr>
                <w:rFonts w:ascii="Arial" w:hAnsi="Arial" w:cs="Arial"/>
                <w:sz w:val="20"/>
                <w:szCs w:val="20"/>
              </w:rPr>
              <w:t xml:space="preserve"> sintomática é sempre cirúrgico. A cirurgia pode </w:t>
            </w:r>
            <w:r>
              <w:rPr>
                <w:rFonts w:ascii="Arial" w:hAnsi="Arial" w:cs="Arial"/>
                <w:sz w:val="20"/>
                <w:szCs w:val="20"/>
              </w:rPr>
              <w:t>ser realizada por método aberto</w:t>
            </w:r>
            <w:r w:rsidRPr="00D6321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F7D7C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É necessário que o paciente faça alguns exames que serão pedidos pelo médico responsável em realizar a operação, como exame de sangue e exames referente ao coração. O paciente também deve marcar uma consulta com o anestesiologista que estará presente no dia da operação para ficar ciente dos riscos e conhecer o procedimento. Todos os exames bem como consultas e procedimentos prévios com médicos especialistas deverão ser realizados pelo município, hospital regional se responsabilizará pelo serviço de cirurgia e internação, exames somente se necessário durante a internação.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</w:rPr>
              <w:t>DOCUMENTAÇÃO ATO DA INTERNAÇÃO</w:t>
            </w:r>
          </w:p>
          <w:p w:rsidR="003F7D7C" w:rsidRPr="00986EF0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O paciente terá que trazer toda documentação e AIH preenchido pelo médico responsável pelo ato cirúrgico, para serem autorizado pelo auditor antes da data marcada da cirurgia.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HERNIOPLASTIA INGUINAL / CRURAL (UNILATERAL)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09427C">
              <w:rPr>
                <w:rFonts w:ascii="Arial" w:hAnsi="Arial" w:cs="Arial"/>
                <w:sz w:val="20"/>
                <w:szCs w:val="20"/>
              </w:rPr>
              <w:t>CIRURGI</w:t>
            </w:r>
            <w:r>
              <w:rPr>
                <w:rFonts w:ascii="Arial" w:hAnsi="Arial" w:cs="Arial"/>
                <w:sz w:val="20"/>
                <w:szCs w:val="20"/>
              </w:rPr>
              <w:t>ÃO</w:t>
            </w:r>
          </w:p>
        </w:tc>
        <w:tc>
          <w:tcPr>
            <w:tcW w:w="5386" w:type="dxa"/>
          </w:tcPr>
          <w:p w:rsidR="003F7D7C" w:rsidRPr="00D6321F" w:rsidRDefault="003F7D7C" w:rsidP="009753C2">
            <w:pPr>
              <w:pStyle w:val="NormalWeb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A </w:t>
            </w:r>
            <w:r w:rsidRPr="00D6321F">
              <w:rPr>
                <w:rStyle w:val="Forte"/>
                <w:rFonts w:ascii="Arial" w:hAnsi="Arial" w:cs="Arial"/>
                <w:sz w:val="20"/>
                <w:szCs w:val="20"/>
              </w:rPr>
              <w:t>hérnia inguinal</w:t>
            </w:r>
            <w:r w:rsidRPr="00D6321F">
              <w:rPr>
                <w:rFonts w:ascii="Arial" w:hAnsi="Arial" w:cs="Arial"/>
                <w:sz w:val="20"/>
                <w:szCs w:val="20"/>
              </w:rPr>
              <w:t xml:space="preserve"> ocorre quando os tecidos do interior do abdómen saem por um ponto fraco da parede muscular abdominal na região inguinal, formando uma tumefação. Esta pode ser dolorosa, sobretudo quando </w:t>
            </w:r>
            <w:proofErr w:type="gramStart"/>
            <w:r w:rsidRPr="00D6321F">
              <w:rPr>
                <w:rFonts w:ascii="Arial" w:hAnsi="Arial" w:cs="Arial"/>
                <w:sz w:val="20"/>
                <w:szCs w:val="20"/>
              </w:rPr>
              <w:t>o doente tosse</w:t>
            </w:r>
            <w:proofErr w:type="gramEnd"/>
            <w:r w:rsidRPr="00D6321F">
              <w:rPr>
                <w:rFonts w:ascii="Arial" w:hAnsi="Arial" w:cs="Arial"/>
                <w:sz w:val="20"/>
                <w:szCs w:val="20"/>
              </w:rPr>
              <w:t>, se dobra ou pega em objetos pesados. Em alguns casos ocorrem simultaneamente </w:t>
            </w:r>
            <w:r w:rsidRPr="00D6321F">
              <w:rPr>
                <w:rStyle w:val="Forte"/>
                <w:rFonts w:ascii="Arial" w:hAnsi="Arial" w:cs="Arial"/>
                <w:sz w:val="20"/>
                <w:szCs w:val="20"/>
              </w:rPr>
              <w:t>hérnias inguinais</w:t>
            </w:r>
            <w:r w:rsidRPr="00D6321F">
              <w:rPr>
                <w:rFonts w:ascii="Arial" w:hAnsi="Arial" w:cs="Arial"/>
                <w:sz w:val="20"/>
                <w:szCs w:val="20"/>
              </w:rPr>
              <w:t> em ambas as virilhas – </w:t>
            </w:r>
            <w:r w:rsidRPr="00D6321F">
              <w:rPr>
                <w:rStyle w:val="Forte"/>
                <w:rFonts w:ascii="Arial" w:hAnsi="Arial" w:cs="Arial"/>
                <w:sz w:val="20"/>
                <w:szCs w:val="20"/>
              </w:rPr>
              <w:t>hérnia inguinal bilateral</w:t>
            </w:r>
            <w:r w:rsidRPr="00D6321F">
              <w:rPr>
                <w:rFonts w:ascii="Arial" w:hAnsi="Arial" w:cs="Arial"/>
                <w:sz w:val="20"/>
                <w:szCs w:val="20"/>
              </w:rPr>
              <w:t>. Quando a hérnia é tão volumosa que o conteúdo atinge o escroto, denomina-se </w:t>
            </w:r>
            <w:r w:rsidRPr="00D6321F">
              <w:rPr>
                <w:rStyle w:val="Forte"/>
                <w:rFonts w:ascii="Arial" w:hAnsi="Arial" w:cs="Arial"/>
                <w:sz w:val="20"/>
                <w:szCs w:val="20"/>
              </w:rPr>
              <w:t>hérnia inquino escrotal</w:t>
            </w:r>
            <w:r w:rsidRPr="00D6321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6321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O diagnóstico de hérnia inguinal é geralmente simples e faz-se pelo exame da parede abdominal, onde é possível identificar uma tumefação que aumenta com o esforço ou a tosse. Nos casos duvidosos o médico pode recorrer à ecografia ou outros exames para confirmar o diagnóstico.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É necessário que o paciente faça alguns exames que serão pedidos pelo médico responsável em realizar a operação, como exame de sangue e exames referente ao coração. O paciente também deve marcar uma consulta com o anestesiologista que estará presente no dia da operação para ficar ciente dos riscos e conhecer o procedimento. Todos os exames bem como consultas e procedimentos prévios com médicos especialistas deverão ser realizados pelo município, hospital regional se responsabilizará pelo serviço de cirurgia e internação, exames somente se necessário durante a internação.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</w:rPr>
              <w:t>DOCUMENTAÇÃO ATO DA INTERNAÇÃO</w:t>
            </w:r>
          </w:p>
          <w:p w:rsidR="003F7D7C" w:rsidRPr="00D906DC" w:rsidRDefault="003F7D7C" w:rsidP="009753C2">
            <w:pPr>
              <w:tabs>
                <w:tab w:val="left" w:pos="538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 xml:space="preserve">O paciente terá que trazer toda documentação e AIH preenchido pelo médico responsável pelo ato cirúrgico, </w:t>
            </w:r>
            <w:r w:rsidRPr="00D6321F">
              <w:rPr>
                <w:rFonts w:ascii="Arial" w:hAnsi="Arial" w:cs="Arial"/>
                <w:sz w:val="20"/>
                <w:szCs w:val="20"/>
              </w:rPr>
              <w:lastRenderedPageBreak/>
              <w:t>para serem autorizado pelo auditor antes da data marcada da cirurgia.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HEMORROIDECTOMIA - </w:t>
            </w:r>
            <w:r w:rsidRPr="0009427C">
              <w:rPr>
                <w:rFonts w:ascii="Arial" w:hAnsi="Arial" w:cs="Arial"/>
                <w:sz w:val="20"/>
                <w:szCs w:val="20"/>
              </w:rPr>
              <w:t>CIRURGI</w:t>
            </w:r>
            <w:r>
              <w:rPr>
                <w:rFonts w:ascii="Arial" w:hAnsi="Arial" w:cs="Arial"/>
                <w:sz w:val="20"/>
                <w:szCs w:val="20"/>
              </w:rPr>
              <w:t>ÃO</w:t>
            </w:r>
          </w:p>
        </w:tc>
        <w:tc>
          <w:tcPr>
            <w:tcW w:w="5386" w:type="dxa"/>
          </w:tcPr>
          <w:p w:rsidR="003F7D7C" w:rsidRDefault="003F7D7C" w:rsidP="009753C2">
            <w:pPr>
              <w:pStyle w:val="NormalWeb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53C6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0A53C6">
              <w:rPr>
                <w:rFonts w:ascii="Arial" w:hAnsi="Arial" w:cs="Arial"/>
                <w:sz w:val="20"/>
                <w:szCs w:val="20"/>
              </w:rPr>
              <w:t>hemorroidectomia</w:t>
            </w:r>
            <w:proofErr w:type="spellEnd"/>
            <w:r w:rsidRPr="000A53C6">
              <w:rPr>
                <w:rFonts w:ascii="Arial" w:hAnsi="Arial" w:cs="Arial"/>
                <w:sz w:val="20"/>
                <w:szCs w:val="20"/>
              </w:rPr>
              <w:t xml:space="preserve"> é a remoção cirúrgica de hemorroidas. É o melhor e o mais eficaz método de tratamento de </w:t>
            </w:r>
            <w:proofErr w:type="spellStart"/>
            <w:r w:rsidRPr="000A53C6">
              <w:rPr>
                <w:rFonts w:ascii="Arial" w:hAnsi="Arial" w:cs="Arial"/>
                <w:sz w:val="20"/>
                <w:szCs w:val="20"/>
              </w:rPr>
              <w:t>hemorróidas</w:t>
            </w:r>
            <w:proofErr w:type="spellEnd"/>
            <w:r w:rsidRPr="000A53C6">
              <w:rPr>
                <w:rFonts w:ascii="Arial" w:hAnsi="Arial" w:cs="Arial"/>
                <w:sz w:val="20"/>
                <w:szCs w:val="20"/>
              </w:rPr>
              <w:t xml:space="preserve">. O objetivo principal de uma </w:t>
            </w:r>
            <w:proofErr w:type="spellStart"/>
            <w:r w:rsidRPr="000A53C6">
              <w:rPr>
                <w:rFonts w:ascii="Arial" w:hAnsi="Arial" w:cs="Arial"/>
                <w:sz w:val="20"/>
                <w:szCs w:val="20"/>
              </w:rPr>
              <w:t>hemorroidectomia</w:t>
            </w:r>
            <w:proofErr w:type="spellEnd"/>
            <w:r w:rsidRPr="000A53C6">
              <w:rPr>
                <w:rFonts w:ascii="Arial" w:hAnsi="Arial" w:cs="Arial"/>
                <w:sz w:val="20"/>
                <w:szCs w:val="20"/>
              </w:rPr>
              <w:t xml:space="preserve"> é para aliviar os sintomas associados com </w:t>
            </w:r>
            <w:proofErr w:type="spellStart"/>
            <w:r w:rsidRPr="000A53C6">
              <w:rPr>
                <w:rFonts w:ascii="Arial" w:hAnsi="Arial" w:cs="Arial"/>
                <w:sz w:val="20"/>
                <w:szCs w:val="20"/>
              </w:rPr>
              <w:t>hemorróidas</w:t>
            </w:r>
            <w:proofErr w:type="spellEnd"/>
            <w:r w:rsidRPr="000A53C6">
              <w:rPr>
                <w:rFonts w:ascii="Arial" w:hAnsi="Arial" w:cs="Arial"/>
                <w:sz w:val="20"/>
                <w:szCs w:val="20"/>
              </w:rPr>
              <w:t xml:space="preserve"> que não responderam aos tratamentos mais conservadores. A cirurgia é muito útil, </w:t>
            </w:r>
            <w:proofErr w:type="gramStart"/>
            <w:r w:rsidRPr="000A53C6">
              <w:rPr>
                <w:rFonts w:ascii="Arial" w:hAnsi="Arial" w:cs="Arial"/>
                <w:sz w:val="20"/>
                <w:szCs w:val="20"/>
              </w:rPr>
              <w:t>Desde</w:t>
            </w:r>
            <w:proofErr w:type="gramEnd"/>
            <w:r w:rsidRPr="000A53C6">
              <w:rPr>
                <w:rFonts w:ascii="Arial" w:hAnsi="Arial" w:cs="Arial"/>
                <w:sz w:val="20"/>
                <w:szCs w:val="20"/>
              </w:rPr>
              <w:t xml:space="preserve"> que completamente, alivia os sintomas de </w:t>
            </w:r>
            <w:proofErr w:type="spellStart"/>
            <w:r w:rsidRPr="000A53C6">
              <w:rPr>
                <w:rFonts w:ascii="Arial" w:hAnsi="Arial" w:cs="Arial"/>
                <w:sz w:val="20"/>
                <w:szCs w:val="20"/>
              </w:rPr>
              <w:t>hemorróidas</w:t>
            </w:r>
            <w:proofErr w:type="spellEnd"/>
            <w:r w:rsidRPr="000A53C6">
              <w:rPr>
                <w:rFonts w:ascii="Arial" w:hAnsi="Arial" w:cs="Arial"/>
                <w:sz w:val="20"/>
                <w:szCs w:val="20"/>
              </w:rPr>
              <w:t xml:space="preserve"> que não poderiam ser atenuados pelo tratamento não-cirúrgico ou controle de sangramento prolongado, que pode levar à anemia.</w:t>
            </w:r>
          </w:p>
          <w:p w:rsidR="003F7D7C" w:rsidRDefault="003F7D7C" w:rsidP="009753C2">
            <w:pPr>
              <w:pStyle w:val="NormalWeb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53C6">
              <w:rPr>
                <w:rFonts w:ascii="Arial" w:hAnsi="Arial" w:cs="Arial"/>
                <w:sz w:val="20"/>
                <w:szCs w:val="20"/>
              </w:rPr>
              <w:t xml:space="preserve">Existe a cirurgia tradicional aberta para hemorroidas (uma </w:t>
            </w:r>
            <w:proofErr w:type="spellStart"/>
            <w:r w:rsidRPr="000A53C6">
              <w:rPr>
                <w:rFonts w:ascii="Arial" w:hAnsi="Arial" w:cs="Arial"/>
                <w:sz w:val="20"/>
                <w:szCs w:val="20"/>
              </w:rPr>
              <w:t>hemorroidectomia</w:t>
            </w:r>
            <w:proofErr w:type="spellEnd"/>
            <w:r w:rsidRPr="000A53C6">
              <w:rPr>
                <w:rFonts w:ascii="Arial" w:hAnsi="Arial" w:cs="Arial"/>
                <w:sz w:val="20"/>
                <w:szCs w:val="20"/>
              </w:rPr>
              <w:t xml:space="preserve">), na qual o cirurgião faz incisões no tecido ao redor da área afetada. Em geral, um dispositivo que usa corrente elétrica é aplicado para selar os pequenos vasos sanguíneos ao redor da </w:t>
            </w:r>
            <w:proofErr w:type="spellStart"/>
            <w:proofErr w:type="gramStart"/>
            <w:r w:rsidRPr="000A53C6">
              <w:rPr>
                <w:rFonts w:ascii="Arial" w:hAnsi="Arial" w:cs="Arial"/>
                <w:sz w:val="20"/>
                <w:szCs w:val="20"/>
              </w:rPr>
              <w:t>área.A</w:t>
            </w:r>
            <w:proofErr w:type="spellEnd"/>
            <w:proofErr w:type="gramEnd"/>
            <w:r w:rsidRPr="000A53C6">
              <w:rPr>
                <w:rFonts w:ascii="Arial" w:hAnsi="Arial" w:cs="Arial"/>
                <w:sz w:val="20"/>
                <w:szCs w:val="20"/>
              </w:rPr>
              <w:t xml:space="preserve"> cirurgia da hemorroida é indicada para os pacientes com hemorroidas grandes ou os que, mesmo medicados não têm os sintomas aliviados – como é o caso de desconfortos, dores, sangramentos ou coceira/prurido na região anal.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</w:rPr>
              <w:t>DOCUMENTAÇÃO ATO DA INTERNAÇÃO</w:t>
            </w:r>
          </w:p>
          <w:p w:rsidR="003F7D7C" w:rsidRPr="00D6321F" w:rsidRDefault="003F7D7C" w:rsidP="009753C2">
            <w:pPr>
              <w:tabs>
                <w:tab w:val="left" w:pos="538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O paciente terá que trazer toda documentação e AIH preenchido pelo médico responsável pelo ato cirúrgico, para serem autorizado pelo auditor antes da data marcada da cirurgia.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CIRURGIA GERAL – MEDICO AUXILIAR</w:t>
            </w:r>
          </w:p>
        </w:tc>
        <w:tc>
          <w:tcPr>
            <w:tcW w:w="5386" w:type="dxa"/>
          </w:tcPr>
          <w:p w:rsidR="003F7D7C" w:rsidRPr="009F7FB2" w:rsidRDefault="003F7D7C" w:rsidP="009753C2">
            <w:pPr>
              <w:pStyle w:val="NormalWeb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FB2">
              <w:rPr>
                <w:rFonts w:ascii="Arial" w:hAnsi="Arial" w:cs="Arial"/>
                <w:sz w:val="20"/>
                <w:szCs w:val="20"/>
              </w:rPr>
              <w:t>Médico como auxiliar, capacitado e habilitado, para substituir em caso de impedimento o cirurgião assistente na cirurgia em andamento, objetiva unicamente a segurança e a boa assistência ao paciente, sendo esta determinação tão importante que se sobrepõe a qualquer dificuldade porventura existente para a sua efetivação.</w:t>
            </w:r>
          </w:p>
          <w:p w:rsidR="003F7D7C" w:rsidRPr="000A53C6" w:rsidRDefault="003F7D7C" w:rsidP="009753C2">
            <w:pPr>
              <w:pStyle w:val="NormalWeb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FB2">
              <w:rPr>
                <w:rFonts w:ascii="Arial" w:hAnsi="Arial" w:cs="Arial"/>
                <w:sz w:val="20"/>
                <w:szCs w:val="20"/>
              </w:rPr>
              <w:t>Tem como dever dar o melhor acesso ao cirurgião principal. Faz incisões e suturas, corta fios e afasta órgãos para facilitar à intervenção. Ajuda o cirurgião em todos os passos.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CIRURGIA GERAL - ANESTESISTA</w:t>
            </w:r>
          </w:p>
        </w:tc>
        <w:tc>
          <w:tcPr>
            <w:tcW w:w="5386" w:type="dxa"/>
          </w:tcPr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>ANESTESIA GERAL</w:t>
            </w:r>
          </w:p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É o </w:t>
            </w:r>
            <w:proofErr w:type="gram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método</w:t>
            </w:r>
            <w:proofErr w:type="gram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mas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 eficaz para proteger o paciente de estresses físicos e mentais causados pela dor durante cirurgias e exames.</w:t>
            </w:r>
          </w:p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A anestesia geral possui quatro fases: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pré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>-medicação, indução, manutenção e recuperação.</w:t>
            </w:r>
          </w:p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>Anestesia geral – estado de inconsciência reversível resultante da ação de um fármaco no sistema nervoso central. Esse estado de inconsciência se caracteriza por amnésia, analgesia, depressão dos reflexos, relaxamento muscular e depressão neurovegetativa. Existem três tipos de anestesia geral:</w:t>
            </w:r>
          </w:p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>Anestesia geral inalatória – o agente anestésico volátil é utilizado sob pressão e o estado de anestesia é alcançado quando o agente inalado atinge a concentração adequada no cérebro. Os agentes mais utilizados são o óxido nitroso (N2O) e halogenados (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halotano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isoflurano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enflurano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 e outros). O óxido nitroso, analgésico fraco que potencializa o efeito dos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hipnoanalgésicos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 e barbitúricos, produz vasodilatação periférica e hipóxia por difusão – por esse motivo deve ser administrado junto com o oxigênio</w:t>
            </w:r>
          </w:p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Anestesia geral intravenosa – a droga anestésica é infundida por </w:t>
            </w:r>
            <w:proofErr w:type="gram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uma acesso venoso</w:t>
            </w:r>
            <w:proofErr w:type="gramEnd"/>
            <w:r w:rsidRPr="00C71C46">
              <w:rPr>
                <w:rFonts w:ascii="Arial" w:hAnsi="Arial" w:cs="Arial"/>
                <w:bCs/>
                <w:sz w:val="20"/>
                <w:szCs w:val="20"/>
              </w:rPr>
              <w:t>. Podem ser utilizados os anestésicos não-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opióides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 (ex.: Barbitúricos, Benzodiazepínicos,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Cetamina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Etomidato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Propofol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 e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opióides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 (ex.: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Fentanil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Sufentanil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Alfentanil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Remifentanile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>) e bloqueadores neuromusculares</w:t>
            </w:r>
          </w:p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>Anestesia geral balanceada – combinação de agentes anestésicos inalatórios e intravenosos</w:t>
            </w:r>
          </w:p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>ANESTESIA RAQUIDIANA</w:t>
            </w:r>
          </w:p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>Ela é aplicada no espaço onde circula o líquido cefalorraquidiano, pelo qual ocorre transporte de substâncias. Atinge a coluna lombar de forma profunda, com uma agulha de cerca de 12cm, com largura de um fio de cabelo. A injeção única permite o bloqueio motor imediato, mas mantém a mãe consciente.</w:t>
            </w:r>
          </w:p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>Preparação para a anestesia raquidiana</w:t>
            </w:r>
          </w:p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Os preparos da anestesia raquidiana são simples e incluem jejum absoluto de 12 horas e bexiga vazia. Esse cuidado se justifica por que um dos efeitos colaterais é a possível dificuldade para urinar, que permanece enquanto a </w:t>
            </w:r>
            <w:proofErr w:type="spellStart"/>
            <w:r w:rsidRPr="00C71C46">
              <w:rPr>
                <w:rFonts w:ascii="Arial" w:hAnsi="Arial" w:cs="Arial"/>
                <w:bCs/>
                <w:sz w:val="20"/>
                <w:szCs w:val="20"/>
              </w:rPr>
              <w:t>raquianestesia</w:t>
            </w:r>
            <w:proofErr w:type="spellEnd"/>
            <w:r w:rsidRPr="00C71C46">
              <w:rPr>
                <w:rFonts w:ascii="Arial" w:hAnsi="Arial" w:cs="Arial"/>
                <w:bCs/>
                <w:sz w:val="20"/>
                <w:szCs w:val="20"/>
              </w:rPr>
              <w:t xml:space="preserve"> fizer efeito.</w:t>
            </w:r>
          </w:p>
          <w:p w:rsidR="003F7D7C" w:rsidRPr="00C71C46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>As vantagens da anestesia raquidiana são a pequena quantidade utilizada, o que minimiza ainda mais os riscos, já raros, de reações secundárias a eles.</w:t>
            </w:r>
          </w:p>
          <w:p w:rsidR="003F7D7C" w:rsidRPr="001A7175" w:rsidRDefault="003F7D7C" w:rsidP="009753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46">
              <w:rPr>
                <w:rFonts w:ascii="Arial" w:hAnsi="Arial" w:cs="Arial"/>
                <w:bCs/>
                <w:sz w:val="20"/>
                <w:szCs w:val="20"/>
              </w:rPr>
              <w:t>Além disso, o início da ação é rápido e se preserva o nível de consciência. Tem baixo custo e boa intensidade de bloqueio sensitivo e motor, além da analgesi</w:t>
            </w:r>
            <w:r>
              <w:rPr>
                <w:rFonts w:ascii="Arial" w:hAnsi="Arial" w:cs="Arial"/>
                <w:bCs/>
                <w:sz w:val="20"/>
                <w:szCs w:val="20"/>
              </w:rPr>
              <w:t>a prolongada no pós-operatório.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VASECTOMIA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09427C">
              <w:rPr>
                <w:rFonts w:ascii="Arial" w:hAnsi="Arial" w:cs="Arial"/>
                <w:sz w:val="20"/>
                <w:szCs w:val="20"/>
              </w:rPr>
              <w:t>CIRURGI</w:t>
            </w:r>
            <w:r>
              <w:rPr>
                <w:rFonts w:ascii="Arial" w:hAnsi="Arial" w:cs="Arial"/>
                <w:sz w:val="20"/>
                <w:szCs w:val="20"/>
              </w:rPr>
              <w:t>ÃO</w:t>
            </w:r>
          </w:p>
        </w:tc>
        <w:tc>
          <w:tcPr>
            <w:tcW w:w="5386" w:type="dxa"/>
          </w:tcPr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 xml:space="preserve">Vasectomia é um procedimento cirúrgico que interrompe a circulação dos espermatozoides produzidos pelos testículos e conduzidos através do epidídimo (tubo em forma de novelo que se localiza na parte superior dos testículos) para os canais deferentes. A vasectomia é um dos métodos contraceptivos mais eficazes e seguros que existem. Ela se trata de um procedimento cirúrgico normalmente realizado por urologistas que torna um homem estéril. Durante a cirurgia, o médico faz um corte no canal deferente, que é responsável pelo transporte do esperma, o canal é então amarrado e cauterizado, para que o organismo não o regenere e inutilize a operação. </w:t>
            </w:r>
          </w:p>
          <w:p w:rsidR="003F7D7C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É necessário que o paciente faça alguns exames que serão pedidos pelo médico responsável em realizar a operação, como exame de sangue e exames referente ao coração. O paciente também deve marcar uma consulta com o anestesiologista que estará presente no dia da operação para ficar ciente dos riscos e conhecer o procedimento. Todos os exames bem como consultas e procedimentos prévios com médicos especialistas deverão ser realizados pelo município, hospital regional se responsabilizará pelo serviço de cirurgia e internação, exames somente se necessário durante a internação.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</w:rPr>
              <w:t>DOCUMENTAÇÃO ATO DA INTERNAÇÃO</w:t>
            </w:r>
          </w:p>
          <w:p w:rsidR="003F7D7C" w:rsidRPr="00D6321F" w:rsidRDefault="003F7D7C" w:rsidP="009753C2">
            <w:pPr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O paciente terá que trazer toda documentação e AIH preenchido pelo médico responsável pelo ato cirúrgico, para serem autorizado pelo auditor antes da data marcada da cirurgia.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POSTECTOMIA - </w:t>
            </w:r>
            <w:r w:rsidRPr="0009427C">
              <w:rPr>
                <w:rFonts w:ascii="Arial" w:hAnsi="Arial" w:cs="Arial"/>
                <w:sz w:val="20"/>
                <w:szCs w:val="20"/>
              </w:rPr>
              <w:t>CIRURGI</w:t>
            </w:r>
            <w:r>
              <w:rPr>
                <w:rFonts w:ascii="Arial" w:hAnsi="Arial" w:cs="Arial"/>
                <w:sz w:val="20"/>
                <w:szCs w:val="20"/>
              </w:rPr>
              <w:t>ÃO</w:t>
            </w:r>
          </w:p>
        </w:tc>
        <w:tc>
          <w:tcPr>
            <w:tcW w:w="5386" w:type="dxa"/>
          </w:tcPr>
          <w:p w:rsidR="003F7D7C" w:rsidRPr="00BA24BB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4BB">
              <w:rPr>
                <w:rFonts w:ascii="Arial" w:hAnsi="Arial" w:cs="Arial"/>
                <w:sz w:val="20"/>
                <w:szCs w:val="20"/>
              </w:rPr>
              <w:t>Conhecida muitas vezes como circuncisão, a postectomia é uma simples e muito comum cirurgia na urologia, na qual é removido o prepúcio do paciente. Para contextualizar: no pênis, a pele que cobre a glande (a cabeça do pênis) é chamada de prepúcio. Com a ajuda dos instrumentos adequados, é feito um corte que remove essa pele, deixando uma cicatriz pouco aparente, em uma cirurgia que requer pouco preparo e é feita em pouco tempo, com anestesia local e sedação.</w:t>
            </w:r>
          </w:p>
          <w:p w:rsidR="003F7D7C" w:rsidRPr="00BA24BB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4BB">
              <w:rPr>
                <w:rFonts w:ascii="Arial" w:hAnsi="Arial" w:cs="Arial"/>
                <w:sz w:val="20"/>
                <w:szCs w:val="20"/>
              </w:rPr>
              <w:t xml:space="preserve">Essa é a cirurgia indicada porque a fimose é caracterizada pelo estreitamento do prepúcio que, quando puxado, não revela completamente a glande – e em alguns casos não conseguindo revelar quase nada dessa região </w:t>
            </w:r>
            <w:proofErr w:type="spellStart"/>
            <w:r w:rsidRPr="00BA24BB">
              <w:rPr>
                <w:rFonts w:ascii="Arial" w:hAnsi="Arial" w:cs="Arial"/>
                <w:sz w:val="20"/>
                <w:szCs w:val="20"/>
              </w:rPr>
              <w:t>peniana.O</w:t>
            </w:r>
            <w:proofErr w:type="spellEnd"/>
            <w:r w:rsidRPr="00BA24BB">
              <w:rPr>
                <w:rFonts w:ascii="Arial" w:hAnsi="Arial" w:cs="Arial"/>
                <w:sz w:val="20"/>
                <w:szCs w:val="20"/>
              </w:rPr>
              <w:t xml:space="preserve"> procedimento cirúrgico consiste na retirada da pele que recobre a glande (prepúcio) e sutura da pele do pênis na mucosa abaixo da glande. A cirurgia é bem simples, demora de 15 a 30 minutos e não requer internação hospitalar. O pós-operatório também é muito tranquilo e dificilmente, quando a cirurgia é bem executada, ocorrem complicações no período pós-operatório, como inchaço do pênis, infecções e hematomas.</w:t>
            </w:r>
          </w:p>
          <w:p w:rsidR="003F7D7C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4BB">
              <w:rPr>
                <w:rFonts w:ascii="Arial" w:hAnsi="Arial" w:cs="Arial"/>
                <w:sz w:val="20"/>
                <w:szCs w:val="20"/>
              </w:rPr>
              <w:t>A rotina de atividades de atividades do paciente pode voltar ao normal depois de sete dias. Com 10 ou 15 dias, os pontos já começam a cair espontaneamente e as relações sexuais podem ser retomadas depois do primeiro mês.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</w:rPr>
              <w:t>DOCUMENTAÇÃO ATO DA INTERNAÇÃO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O paciente terá que trazer toda documentação e AIH preenchido pelo médico responsável pelo ato cirúrgico, para serem autorizado pelo auditor antes da data marcada da cirurgia.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RETIRADA DE DUPLO JOTA - </w:t>
            </w:r>
            <w:r w:rsidRPr="0009427C">
              <w:rPr>
                <w:rFonts w:ascii="Arial" w:hAnsi="Arial" w:cs="Arial"/>
                <w:sz w:val="20"/>
                <w:szCs w:val="20"/>
              </w:rPr>
              <w:t>CIRURGI</w:t>
            </w:r>
            <w:r>
              <w:rPr>
                <w:rFonts w:ascii="Arial" w:hAnsi="Arial" w:cs="Arial"/>
                <w:sz w:val="20"/>
                <w:szCs w:val="20"/>
              </w:rPr>
              <w:t>ÃO</w:t>
            </w:r>
          </w:p>
        </w:tc>
        <w:tc>
          <w:tcPr>
            <w:tcW w:w="5386" w:type="dxa"/>
          </w:tcPr>
          <w:p w:rsidR="003F7D7C" w:rsidRPr="00A926AE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26AE">
              <w:rPr>
                <w:rFonts w:ascii="Arial" w:hAnsi="Arial" w:cs="Arial"/>
                <w:sz w:val="20"/>
                <w:szCs w:val="20"/>
              </w:rPr>
              <w:t xml:space="preserve">Cateter duplo J é o cateter utilizado para livre drenagem de urina do rim até a bexiga, em condições adversas. Uma extremidade ancora-se na pelve renal e a outra extremidade curva-se no interior da bexiga. </w:t>
            </w:r>
          </w:p>
          <w:p w:rsidR="003F7D7C" w:rsidRPr="00A926AE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26AE">
              <w:rPr>
                <w:rFonts w:ascii="Arial" w:hAnsi="Arial" w:cs="Arial"/>
                <w:sz w:val="20"/>
                <w:szCs w:val="20"/>
              </w:rPr>
              <w:t xml:space="preserve">Este cateter é utilizado frequentemente para se proceder a livre drenagem da urina do rim até a bexiga após cirurgias da via urinária, como </w:t>
            </w:r>
            <w:proofErr w:type="spellStart"/>
            <w:r w:rsidRPr="00A926AE">
              <w:rPr>
                <w:rFonts w:ascii="Arial" w:hAnsi="Arial" w:cs="Arial"/>
                <w:sz w:val="20"/>
                <w:szCs w:val="20"/>
              </w:rPr>
              <w:t>ureterolitotripsias</w:t>
            </w:r>
            <w:proofErr w:type="spellEnd"/>
            <w:r w:rsidRPr="00A926A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926AE">
              <w:rPr>
                <w:rFonts w:ascii="Arial" w:hAnsi="Arial" w:cs="Arial"/>
                <w:sz w:val="20"/>
                <w:szCs w:val="20"/>
              </w:rPr>
              <w:t>nefrolitotripsias</w:t>
            </w:r>
            <w:proofErr w:type="spellEnd"/>
            <w:r w:rsidRPr="00A926AE">
              <w:rPr>
                <w:rFonts w:ascii="Arial" w:hAnsi="Arial" w:cs="Arial"/>
                <w:sz w:val="20"/>
                <w:szCs w:val="20"/>
              </w:rPr>
              <w:t xml:space="preserve"> e transplante renal. Posteriormente este cateter é removido através de </w:t>
            </w:r>
            <w:proofErr w:type="spellStart"/>
            <w:r w:rsidRPr="00A926AE">
              <w:rPr>
                <w:rFonts w:ascii="Arial" w:hAnsi="Arial" w:cs="Arial"/>
                <w:sz w:val="20"/>
                <w:szCs w:val="20"/>
              </w:rPr>
              <w:t>cistoscopia</w:t>
            </w:r>
            <w:proofErr w:type="spellEnd"/>
            <w:r w:rsidRPr="00A926AE">
              <w:rPr>
                <w:rFonts w:ascii="Arial" w:hAnsi="Arial" w:cs="Arial"/>
                <w:sz w:val="20"/>
                <w:szCs w:val="20"/>
              </w:rPr>
              <w:t xml:space="preserve"> ou através da tração do fio ligado à sua </w:t>
            </w:r>
            <w:proofErr w:type="spellStart"/>
            <w:r w:rsidRPr="00A926AE">
              <w:rPr>
                <w:rFonts w:ascii="Arial" w:hAnsi="Arial" w:cs="Arial"/>
                <w:sz w:val="20"/>
                <w:szCs w:val="20"/>
              </w:rPr>
              <w:t>extremedidade</w:t>
            </w:r>
            <w:proofErr w:type="spellEnd"/>
            <w:r w:rsidRPr="00A926AE">
              <w:rPr>
                <w:rFonts w:ascii="Arial" w:hAnsi="Arial" w:cs="Arial"/>
                <w:sz w:val="20"/>
                <w:szCs w:val="20"/>
              </w:rPr>
              <w:t xml:space="preserve"> quando existente.</w:t>
            </w:r>
          </w:p>
          <w:p w:rsidR="003F7D7C" w:rsidRPr="00A926AE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26AE">
              <w:rPr>
                <w:rFonts w:ascii="Arial" w:hAnsi="Arial" w:cs="Arial"/>
                <w:sz w:val="20"/>
                <w:szCs w:val="20"/>
              </w:rPr>
              <w:t xml:space="preserve">O </w:t>
            </w:r>
            <w:proofErr w:type="spellStart"/>
            <w:r w:rsidRPr="00A926AE">
              <w:rPr>
                <w:rFonts w:ascii="Arial" w:hAnsi="Arial" w:cs="Arial"/>
                <w:sz w:val="20"/>
                <w:szCs w:val="20"/>
              </w:rPr>
              <w:t>catéter</w:t>
            </w:r>
            <w:proofErr w:type="spellEnd"/>
            <w:r w:rsidRPr="00A926AE">
              <w:rPr>
                <w:rFonts w:ascii="Arial" w:hAnsi="Arial" w:cs="Arial"/>
                <w:sz w:val="20"/>
                <w:szCs w:val="20"/>
              </w:rPr>
              <w:t xml:space="preserve"> pode produzir graus variáveis de desconforto, incluindo polaciúria (vontade de ir ao banheiro </w:t>
            </w:r>
            <w:proofErr w:type="spellStart"/>
            <w:r w:rsidRPr="00A926AE">
              <w:rPr>
                <w:rFonts w:ascii="Arial" w:hAnsi="Arial" w:cs="Arial"/>
                <w:sz w:val="20"/>
                <w:szCs w:val="20"/>
              </w:rPr>
              <w:t>freqüentemente</w:t>
            </w:r>
            <w:proofErr w:type="spellEnd"/>
            <w:r w:rsidRPr="00A926AE">
              <w:rPr>
                <w:rFonts w:ascii="Arial" w:hAnsi="Arial" w:cs="Arial"/>
                <w:sz w:val="20"/>
                <w:szCs w:val="20"/>
              </w:rPr>
              <w:t>), urgência urinária, urge-incontinência, sangramento urinário, dor lombar dor em baixo ventre.</w:t>
            </w:r>
          </w:p>
          <w:p w:rsidR="003F7D7C" w:rsidRPr="00A926AE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26AE">
              <w:rPr>
                <w:rFonts w:ascii="Arial" w:hAnsi="Arial" w:cs="Arial"/>
                <w:sz w:val="20"/>
                <w:szCs w:val="20"/>
              </w:rPr>
              <w:t>A retirada do cateter duplo J é feita pela uretra (canal da urina). O procedimento pode ser feito manualmente ou através de endoscopia (</w:t>
            </w:r>
            <w:proofErr w:type="spellStart"/>
            <w:r w:rsidRPr="00A926AE">
              <w:rPr>
                <w:rFonts w:ascii="Arial" w:hAnsi="Arial" w:cs="Arial"/>
                <w:sz w:val="20"/>
                <w:szCs w:val="20"/>
              </w:rPr>
              <w:t>cistoscopia</w:t>
            </w:r>
            <w:proofErr w:type="spellEnd"/>
            <w:r w:rsidRPr="00A926AE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3F7D7C" w:rsidRPr="00A926AE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26AE">
              <w:rPr>
                <w:rFonts w:ascii="Arial" w:hAnsi="Arial" w:cs="Arial"/>
                <w:sz w:val="20"/>
                <w:szCs w:val="20"/>
              </w:rPr>
              <w:t xml:space="preserve">Nos casos em que o cateter precisa ficar apenas alguns dias no paciente, a remoção pode ser feita manualmente. Nessas situações, é colocado um cateter duplo J com um fio externo para a sua retirada. Para removê-lo, o médico simplesmente puxa esse fio de </w:t>
            </w:r>
            <w:proofErr w:type="gramStart"/>
            <w:r w:rsidRPr="00A926AE">
              <w:rPr>
                <w:rFonts w:ascii="Arial" w:hAnsi="Arial" w:cs="Arial"/>
                <w:sz w:val="20"/>
                <w:szCs w:val="20"/>
              </w:rPr>
              <w:t>nylon .</w:t>
            </w:r>
            <w:proofErr w:type="gramEnd"/>
          </w:p>
          <w:p w:rsidR="003F7D7C" w:rsidRPr="00A926AE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26AE">
              <w:rPr>
                <w:rFonts w:ascii="Arial" w:hAnsi="Arial" w:cs="Arial"/>
                <w:sz w:val="20"/>
                <w:szCs w:val="20"/>
              </w:rPr>
              <w:t xml:space="preserve">Quando há necessidade de ficar com o cateter por um tempo mais prolongado, a retirada é feita por endoscopia. O procedimento é feito introduzindo um aparelho com uma câmera e uma pinça através da uretra, até chegar à bexiga. </w:t>
            </w:r>
            <w:r w:rsidRPr="00A926AE">
              <w:rPr>
                <w:rFonts w:ascii="Arial" w:hAnsi="Arial" w:cs="Arial"/>
                <w:sz w:val="20"/>
                <w:szCs w:val="20"/>
              </w:rPr>
              <w:lastRenderedPageBreak/>
              <w:t>Depois, com o auxílio da pinça, o médico segura o cateter duplo J e retira-o.</w:t>
            </w:r>
          </w:p>
          <w:p w:rsidR="003F7D7C" w:rsidRPr="00A926AE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26AE">
              <w:rPr>
                <w:rFonts w:ascii="Arial" w:hAnsi="Arial" w:cs="Arial"/>
                <w:sz w:val="20"/>
                <w:szCs w:val="20"/>
              </w:rPr>
              <w:t>A retirada do cateter duplo J pode ser feita depois de 1 dia ou até 6 meses após a sua colocação, dependendo do motivo do tratamento. O tempo máximo que a pessoa pode permanecer com o cateter duplo J é 1 ano, já que há cateteres projetados para suportar esse tempo.</w:t>
            </w:r>
          </w:p>
          <w:p w:rsidR="003F7D7C" w:rsidRPr="00A926AE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26AE">
              <w:rPr>
                <w:rFonts w:ascii="Arial" w:hAnsi="Arial" w:cs="Arial"/>
                <w:sz w:val="20"/>
                <w:szCs w:val="20"/>
              </w:rPr>
              <w:t>Contudo, na maioria dos casos, o cateter é deixado durante o pós-operatório até haver uma melhora do processo inflamatório ou até que ocorra a cicatrização, o que geralmente leva de uma a quatro semanas.</w:t>
            </w:r>
          </w:p>
          <w:p w:rsidR="003F7D7C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26AE">
              <w:rPr>
                <w:rFonts w:ascii="Arial" w:hAnsi="Arial" w:cs="Arial"/>
                <w:sz w:val="20"/>
                <w:szCs w:val="20"/>
              </w:rPr>
              <w:t>O médico responsável pela retirada do cateter duplo J é o urologista.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</w:rPr>
              <w:t>DOCUMENTAÇÃO ATO DA INTERNAÇÃO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O paciente terá que trazer toda documentação e AIH preenchido pelo médico responsável pelo ato cirúrgico, para serem autorizado pelo auditor antes da data marcada da cirurgia.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HISTERECTOMIA TOTAL</w:t>
            </w:r>
            <w:r>
              <w:rPr>
                <w:rFonts w:ascii="Arial" w:hAnsi="Arial" w:cs="Arial"/>
                <w:sz w:val="20"/>
                <w:szCs w:val="20"/>
              </w:rPr>
              <w:t xml:space="preserve"> OU PARCIAL - </w:t>
            </w:r>
            <w:r w:rsidRPr="0009427C">
              <w:rPr>
                <w:rFonts w:ascii="Arial" w:hAnsi="Arial" w:cs="Arial"/>
                <w:sz w:val="20"/>
                <w:szCs w:val="20"/>
              </w:rPr>
              <w:t>CIRURGI</w:t>
            </w:r>
            <w:r>
              <w:rPr>
                <w:rFonts w:ascii="Arial" w:hAnsi="Arial" w:cs="Arial"/>
                <w:sz w:val="20"/>
                <w:szCs w:val="20"/>
              </w:rPr>
              <w:t>ÃO</w:t>
            </w:r>
          </w:p>
        </w:tc>
        <w:tc>
          <w:tcPr>
            <w:tcW w:w="5386" w:type="dxa"/>
          </w:tcPr>
          <w:p w:rsidR="003F7D7C" w:rsidRPr="00D6321F" w:rsidRDefault="003F7D7C" w:rsidP="009753C2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Histerectomia</w:t>
            </w:r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é uma operação </w:t>
            </w:r>
            <w:hyperlink r:id="rId8" w:tooltip="Cirurgia" w:history="1">
              <w:r w:rsidRPr="00D6321F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cirúrgica</w:t>
              </w:r>
            </w:hyperlink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da área </w:t>
            </w:r>
            <w:hyperlink r:id="rId9" w:tooltip="Ginecologia" w:history="1">
              <w:r w:rsidRPr="00D6321F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ginecológica</w:t>
              </w:r>
            </w:hyperlink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que consiste na remoção do </w:t>
            </w:r>
            <w:hyperlink r:id="rId10" w:tooltip="Útero" w:history="1">
              <w:r w:rsidRPr="00D6321F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útero</w:t>
              </w:r>
            </w:hyperlink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 A histerectomia pode ser total, quando se retira o corpo e o </w:t>
            </w:r>
            <w:hyperlink r:id="rId11" w:tooltip="Colo do útero" w:history="1">
              <w:r w:rsidRPr="00D6321F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colo do útero</w:t>
              </w:r>
            </w:hyperlink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ou subtotal, quando só o corpo é retirado. Por vezes, esta cirurgia é acompanhada da remoção simultânea dos </w:t>
            </w:r>
            <w:hyperlink r:id="rId12" w:tooltip="Ovário" w:history="1">
              <w:r w:rsidRPr="00D6321F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ovários</w:t>
              </w:r>
            </w:hyperlink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e </w:t>
            </w:r>
            <w:hyperlink r:id="rId13" w:tooltip="Trompa" w:history="1">
              <w:r w:rsidRPr="00D6321F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trompas</w:t>
              </w:r>
            </w:hyperlink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 (histerectomia total com </w:t>
            </w:r>
            <w:proofErr w:type="spellStart"/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anexectomia</w:t>
            </w:r>
            <w:proofErr w:type="spellEnd"/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bilateral ou histerectomia radical)</w:t>
            </w:r>
          </w:p>
          <w:p w:rsidR="003F7D7C" w:rsidRPr="00D6321F" w:rsidRDefault="003F7D7C" w:rsidP="009753C2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6321F">
              <w:rPr>
                <w:rFonts w:ascii="Arial" w:eastAsia="Times New Roman" w:hAnsi="Arial" w:cs="Arial"/>
                <w:sz w:val="20"/>
                <w:szCs w:val="20"/>
              </w:rPr>
              <w:t>Existem três formas de realização de histerectomia:</w:t>
            </w:r>
          </w:p>
          <w:p w:rsidR="003F7D7C" w:rsidRPr="00D6321F" w:rsidRDefault="003F7D7C" w:rsidP="009753C2">
            <w:pPr>
              <w:numPr>
                <w:ilvl w:val="0"/>
                <w:numId w:val="5"/>
              </w:numPr>
              <w:shd w:val="clear" w:color="auto" w:fill="FFFFFF"/>
              <w:ind w:left="384"/>
              <w:rPr>
                <w:rFonts w:ascii="Arial" w:eastAsia="Times New Roman" w:hAnsi="Arial" w:cs="Arial"/>
                <w:sz w:val="20"/>
                <w:szCs w:val="20"/>
              </w:rPr>
            </w:pPr>
            <w:r w:rsidRPr="00D6321F">
              <w:rPr>
                <w:rFonts w:ascii="Arial" w:eastAsia="Times New Roman" w:hAnsi="Arial" w:cs="Arial"/>
                <w:sz w:val="20"/>
                <w:szCs w:val="20"/>
              </w:rPr>
              <w:t>Histerectomia abdominal - é feita através de uma </w:t>
            </w:r>
            <w:hyperlink r:id="rId14" w:tooltip="Incisão" w:history="1">
              <w:r w:rsidRPr="00D6321F">
                <w:rPr>
                  <w:rFonts w:ascii="Arial" w:eastAsia="Times New Roman" w:hAnsi="Arial" w:cs="Arial"/>
                  <w:sz w:val="20"/>
                  <w:szCs w:val="20"/>
                </w:rPr>
                <w:t>incisão</w:t>
              </w:r>
            </w:hyperlink>
            <w:r w:rsidRPr="00D6321F">
              <w:rPr>
                <w:rFonts w:ascii="Arial" w:eastAsia="Times New Roman" w:hAnsi="Arial" w:cs="Arial"/>
                <w:sz w:val="20"/>
                <w:szCs w:val="20"/>
              </w:rPr>
              <w:t> no </w:t>
            </w:r>
            <w:hyperlink r:id="rId15" w:tooltip="Abdómen" w:history="1">
              <w:r w:rsidRPr="00D6321F">
                <w:rPr>
                  <w:rFonts w:ascii="Arial" w:eastAsia="Times New Roman" w:hAnsi="Arial" w:cs="Arial"/>
                  <w:sz w:val="20"/>
                  <w:szCs w:val="20"/>
                </w:rPr>
                <w:t>abdômen</w:t>
              </w:r>
            </w:hyperlink>
            <w:r w:rsidRPr="00D6321F">
              <w:rPr>
                <w:rFonts w:ascii="Arial" w:eastAsia="Times New Roman" w:hAnsi="Arial" w:cs="Arial"/>
                <w:sz w:val="20"/>
                <w:szCs w:val="20"/>
              </w:rPr>
              <w:t>, por onde se retira o útero.</w:t>
            </w:r>
          </w:p>
          <w:p w:rsidR="003F7D7C" w:rsidRPr="00D6321F" w:rsidRDefault="003F7D7C" w:rsidP="009753C2">
            <w:pPr>
              <w:numPr>
                <w:ilvl w:val="0"/>
                <w:numId w:val="5"/>
              </w:numPr>
              <w:shd w:val="clear" w:color="auto" w:fill="FFFFFF"/>
              <w:ind w:left="384"/>
              <w:rPr>
                <w:rFonts w:ascii="Arial" w:eastAsia="Times New Roman" w:hAnsi="Arial" w:cs="Arial"/>
                <w:sz w:val="20"/>
                <w:szCs w:val="20"/>
              </w:rPr>
            </w:pPr>
            <w:r w:rsidRPr="00D6321F">
              <w:rPr>
                <w:rFonts w:ascii="Arial" w:eastAsia="Times New Roman" w:hAnsi="Arial" w:cs="Arial"/>
                <w:sz w:val="20"/>
                <w:szCs w:val="20"/>
              </w:rPr>
              <w:t>Histerectomia vaginal - é feita através de uma operação através da </w:t>
            </w:r>
            <w:hyperlink r:id="rId16" w:tooltip="Vagina" w:history="1">
              <w:r w:rsidRPr="00D6321F">
                <w:rPr>
                  <w:rFonts w:ascii="Arial" w:eastAsia="Times New Roman" w:hAnsi="Arial" w:cs="Arial"/>
                  <w:sz w:val="20"/>
                  <w:szCs w:val="20"/>
                </w:rPr>
                <w:t>vagina</w:t>
              </w:r>
            </w:hyperlink>
            <w:r w:rsidRPr="00D6321F">
              <w:rPr>
                <w:rFonts w:ascii="Arial" w:eastAsia="Times New Roman" w:hAnsi="Arial" w:cs="Arial"/>
                <w:sz w:val="20"/>
                <w:szCs w:val="20"/>
              </w:rPr>
              <w:t>, por onde se retira o útero.</w:t>
            </w:r>
          </w:p>
          <w:p w:rsidR="003F7D7C" w:rsidRPr="00D6321F" w:rsidRDefault="003F7D7C" w:rsidP="009753C2">
            <w:pPr>
              <w:shd w:val="clear" w:color="auto" w:fill="FFFFFF"/>
              <w:ind w:left="2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6321F">
              <w:rPr>
                <w:rFonts w:ascii="Arial" w:eastAsia="Times New Roman" w:hAnsi="Arial" w:cs="Arial"/>
                <w:b/>
                <w:sz w:val="20"/>
                <w:szCs w:val="20"/>
              </w:rPr>
              <w:t>Histerectomia abdominal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Para a histerectomia abdominal, uma incisão transversal é feita através da parede abdominal, acima do osso púbico. A incisão é em torno do tamanho daquela feita para uma secção </w:t>
            </w:r>
            <w:proofErr w:type="spellStart"/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cesaria</w:t>
            </w:r>
            <w:proofErr w:type="spellEnd"/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 Esta técnica permite o acesso excelente às estruturas reprodutivas e é geralmente o procedimento escolhido quando o sistema reprodutivo inteiro é devido ser removido. Uma histerectomia abdominal pode tomar 4 a 6 semanas a recuperar de porque a ferida na parede abdominal pode tomar este longo para curar.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</w:rPr>
              <w:t>Histerectomia vaginal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Na histerectomia vaginal, o procedimento inteiro é executado através do canal vaginal e o útero é removido através de uma incisão feita na extremidade superior da passagem. Isto oferece vantagens óbvias sobre o procedimento aberto da cirurgia descrito acima, como menos riscos e complicações associadas, uma mais baixa taxa de infecção, uma </w:t>
            </w:r>
            <w:proofErr w:type="gramStart"/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estada mais curto</w:t>
            </w:r>
            <w:proofErr w:type="gramEnd"/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do hospital e um tempo cura mais curto.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Escolha do tipo de abordagem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 escolha do tipo de abordagem dependerá da conduta médica, tamanho uterino, patologia extrauterina e aderência do tecido.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Documentação para cirurgia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 xml:space="preserve">É necessário que o paciente faça alguns exames que serão pedidos pelo médico responsável em realizar a </w:t>
            </w:r>
            <w:r w:rsidRPr="00D6321F">
              <w:rPr>
                <w:rFonts w:ascii="Arial" w:hAnsi="Arial" w:cs="Arial"/>
                <w:sz w:val="20"/>
                <w:szCs w:val="20"/>
              </w:rPr>
              <w:lastRenderedPageBreak/>
              <w:t xml:space="preserve">operação, como exame de sangue e exames referente ao coração. O paciente também deve marcar uma consulta com o anestesiologista que estará presente no dia da operação para ficar ciente dos riscos e conhecer o procedimento. Todos os exames e como médicos especialistas deveram ser </w:t>
            </w:r>
            <w:proofErr w:type="gramStart"/>
            <w:r w:rsidRPr="00D6321F">
              <w:rPr>
                <w:rFonts w:ascii="Arial" w:hAnsi="Arial" w:cs="Arial"/>
                <w:sz w:val="20"/>
                <w:szCs w:val="20"/>
              </w:rPr>
              <w:t>realizado</w:t>
            </w:r>
            <w:proofErr w:type="gramEnd"/>
            <w:r w:rsidRPr="00D6321F">
              <w:rPr>
                <w:rFonts w:ascii="Arial" w:hAnsi="Arial" w:cs="Arial"/>
                <w:sz w:val="20"/>
                <w:szCs w:val="20"/>
              </w:rPr>
              <w:t xml:space="preserve"> pelo município, hospital regional se responsabilizará pelo serviço de cirurgia e internação, exames somente se necessário durante a internação.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</w:rPr>
              <w:t>DOCUMENTAÇÃO ATO DA INTERNAÇÃO</w:t>
            </w:r>
          </w:p>
          <w:p w:rsidR="003F7D7C" w:rsidRPr="00F71E1B" w:rsidRDefault="003F7D7C" w:rsidP="009753C2">
            <w:pPr>
              <w:tabs>
                <w:tab w:val="left" w:pos="538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O paciente terá que trazer toda documentação e AIH preenchido pelo médico responsável pelo ato cirúrgico, para serem autorizado pelo auditor antes da data marcada da cirurgia.</w:t>
            </w:r>
          </w:p>
        </w:tc>
      </w:tr>
      <w:tr w:rsidR="003F7D7C" w:rsidRPr="00BF46C9" w:rsidTr="00FA67AD">
        <w:tc>
          <w:tcPr>
            <w:tcW w:w="1135" w:type="dxa"/>
          </w:tcPr>
          <w:p w:rsidR="003F7D7C" w:rsidRPr="00BF46C9" w:rsidRDefault="003F7D7C" w:rsidP="009753C2">
            <w:pPr>
              <w:pStyle w:val="PargrafodaLista"/>
              <w:numPr>
                <w:ilvl w:val="0"/>
                <w:numId w:val="3"/>
              </w:numPr>
              <w:adjustRightInd w:val="0"/>
              <w:spacing w:line="32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F7D7C" w:rsidRPr="00D6321F" w:rsidRDefault="003F7D7C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OOFORECTOMIA / OOFOROPLASTIA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09427C">
              <w:rPr>
                <w:rFonts w:ascii="Arial" w:hAnsi="Arial" w:cs="Arial"/>
                <w:sz w:val="20"/>
                <w:szCs w:val="20"/>
              </w:rPr>
              <w:t>CIRURGI</w:t>
            </w:r>
            <w:r>
              <w:rPr>
                <w:rFonts w:ascii="Arial" w:hAnsi="Arial" w:cs="Arial"/>
                <w:sz w:val="20"/>
                <w:szCs w:val="20"/>
              </w:rPr>
              <w:t>ÃO</w:t>
            </w:r>
          </w:p>
        </w:tc>
        <w:tc>
          <w:tcPr>
            <w:tcW w:w="5386" w:type="dxa"/>
          </w:tcPr>
          <w:p w:rsidR="003F7D7C" w:rsidRPr="00D6321F" w:rsidRDefault="003F7D7C" w:rsidP="009753C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D6321F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Ooforectomia</w:t>
            </w:r>
            <w:proofErr w:type="spellEnd"/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é a remoção </w:t>
            </w:r>
            <w:hyperlink r:id="rId17" w:tooltip="Cirurgia" w:history="1">
              <w:r w:rsidRPr="00D6321F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cirúrgica</w:t>
              </w:r>
            </w:hyperlink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de um (unilateral) ou ambos </w:t>
            </w:r>
            <w:hyperlink r:id="rId18" w:tooltip="Ovário" w:history="1">
              <w:r w:rsidRPr="00D6321F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ovários</w:t>
              </w:r>
            </w:hyperlink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(bilateral). É efetuada para tratar quistos ováricos ou </w:t>
            </w:r>
            <w:hyperlink r:id="rId19" w:tooltip="Câncer de ovário" w:history="1">
              <w:r w:rsidRPr="00D6321F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cancros/cânceres ovárico</w:t>
              </w:r>
            </w:hyperlink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 Em mulheres, com menos de quarenta anos, o </w:t>
            </w:r>
            <w:hyperlink r:id="rId20" w:tooltip="Cirurgião" w:history="1">
              <w:r w:rsidRPr="00D6321F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cirurgião</w:t>
              </w:r>
            </w:hyperlink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 normalmente tenta preservar o funcionamento ovárico efetuando apenas uma </w:t>
            </w:r>
            <w:proofErr w:type="spellStart"/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ooforectomia</w:t>
            </w:r>
            <w:proofErr w:type="spellEnd"/>
            <w:r w:rsidRPr="00D632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parcial.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Documentação para cirurgia</w:t>
            </w:r>
          </w:p>
          <w:p w:rsidR="003F7D7C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 xml:space="preserve">É necessário que o paciente faça alguns exames que serão pedidos pelo médico responsável em realizar a operação, como exame de sangue e exames referente ao coração. O paciente também deve marcar uma consulta com o anestesiologista que estará presente no dia da operação para ficar ciente dos riscos e conhecer o procedimento. Todos os exames e como médicos especialistas deveram ser </w:t>
            </w:r>
            <w:proofErr w:type="gramStart"/>
            <w:r w:rsidRPr="00D6321F">
              <w:rPr>
                <w:rFonts w:ascii="Arial" w:hAnsi="Arial" w:cs="Arial"/>
                <w:sz w:val="20"/>
                <w:szCs w:val="20"/>
              </w:rPr>
              <w:t>realizado</w:t>
            </w:r>
            <w:proofErr w:type="gramEnd"/>
            <w:r w:rsidRPr="00D6321F">
              <w:rPr>
                <w:rFonts w:ascii="Arial" w:hAnsi="Arial" w:cs="Arial"/>
                <w:sz w:val="20"/>
                <w:szCs w:val="20"/>
              </w:rPr>
              <w:t xml:space="preserve"> pelo município, hospital regional se responsabilizará pelo serviço de cirurgia e internação, exames somente se necessário durante a internação.</w:t>
            </w:r>
            <w:r w:rsidRPr="00D632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F7D7C" w:rsidRPr="00D6321F" w:rsidRDefault="003F7D7C" w:rsidP="009753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321F">
              <w:rPr>
                <w:rFonts w:ascii="Arial" w:hAnsi="Arial" w:cs="Arial"/>
                <w:b/>
                <w:sz w:val="20"/>
                <w:szCs w:val="20"/>
              </w:rPr>
              <w:t>DOCUMENTAÇÃO ATO DA INTERNAÇÃO</w:t>
            </w:r>
          </w:p>
          <w:p w:rsidR="003F7D7C" w:rsidRPr="00571304" w:rsidRDefault="003F7D7C" w:rsidP="009753C2">
            <w:pPr>
              <w:tabs>
                <w:tab w:val="left" w:pos="538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21F">
              <w:rPr>
                <w:rFonts w:ascii="Arial" w:hAnsi="Arial" w:cs="Arial"/>
                <w:sz w:val="20"/>
                <w:szCs w:val="20"/>
              </w:rPr>
              <w:t>O paciente terá que trazer toda documentação e AIH preenchido pelo médico responsável pelo ato cirúrgico, para serem autorizado pelo auditor antes da data marcada da cirurgia.</w:t>
            </w:r>
          </w:p>
        </w:tc>
      </w:tr>
    </w:tbl>
    <w:p w:rsidR="00DD4222" w:rsidRDefault="00DD4222" w:rsidP="00DD4222">
      <w:pPr>
        <w:jc w:val="both"/>
        <w:rPr>
          <w:rFonts w:ascii="Arial" w:hAnsi="Arial" w:cs="Arial"/>
          <w:bCs/>
        </w:rPr>
      </w:pPr>
    </w:p>
    <w:p w:rsidR="004B6B49" w:rsidRDefault="00DD4222" w:rsidP="004B6B4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7.2. Caso o paciente não paciente não reúna as condições necessárias para realização da cirurgia, ou deixe de realizar algum procedimento pré-operatório ou ainda não se apresente para realização da cirurgia, outro paciente será encaminhado para realização do procedimento </w:t>
      </w:r>
    </w:p>
    <w:p w:rsidR="00EE28EC" w:rsidRDefault="00EE28EC" w:rsidP="004B6B49">
      <w:pPr>
        <w:jc w:val="both"/>
        <w:rPr>
          <w:rFonts w:ascii="Arial" w:hAnsi="Arial" w:cs="Arial"/>
          <w:b/>
          <w:bCs/>
        </w:rPr>
      </w:pPr>
      <w:r w:rsidRPr="00EE28EC">
        <w:rPr>
          <w:rFonts w:ascii="Arial" w:hAnsi="Arial" w:cs="Arial"/>
          <w:b/>
          <w:bCs/>
        </w:rPr>
        <w:t>DO QUANTITATIVO</w:t>
      </w:r>
    </w:p>
    <w:tbl>
      <w:tblPr>
        <w:tblStyle w:val="Tabelacomgrade"/>
        <w:tblW w:w="9286" w:type="dxa"/>
        <w:tblInd w:w="-289" w:type="dxa"/>
        <w:tblLook w:val="04A0" w:firstRow="1" w:lastRow="0" w:firstColumn="1" w:lastColumn="0" w:noHBand="0" w:noVBand="1"/>
      </w:tblPr>
      <w:tblGrid>
        <w:gridCol w:w="847"/>
        <w:gridCol w:w="3973"/>
        <w:gridCol w:w="2782"/>
        <w:gridCol w:w="1684"/>
      </w:tblGrid>
      <w:tr w:rsidR="0036689E" w:rsidTr="009753C2">
        <w:tc>
          <w:tcPr>
            <w:tcW w:w="847" w:type="dxa"/>
          </w:tcPr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ITEM</w:t>
            </w:r>
          </w:p>
        </w:tc>
        <w:tc>
          <w:tcPr>
            <w:tcW w:w="3973" w:type="dxa"/>
          </w:tcPr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PROCEDIMENTO</w:t>
            </w:r>
          </w:p>
        </w:tc>
        <w:tc>
          <w:tcPr>
            <w:tcW w:w="2782" w:type="dxa"/>
          </w:tcPr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QUANTIDADE MENSAL DE ACORDO COM A ESTRUTURA HOSPITALAR</w:t>
            </w:r>
          </w:p>
        </w:tc>
        <w:tc>
          <w:tcPr>
            <w:tcW w:w="1684" w:type="dxa"/>
          </w:tcPr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QUANTIDADE TOTAL</w:t>
            </w:r>
          </w:p>
        </w:tc>
      </w:tr>
      <w:tr w:rsidR="0036689E" w:rsidTr="009753C2">
        <w:trPr>
          <w:trHeight w:val="1600"/>
        </w:trPr>
        <w:tc>
          <w:tcPr>
            <w:tcW w:w="847" w:type="dxa"/>
          </w:tcPr>
          <w:p w:rsidR="0036689E" w:rsidRPr="00EE28EC" w:rsidRDefault="0036689E" w:rsidP="0036689E">
            <w:pPr>
              <w:pStyle w:val="PargrafodaLista"/>
              <w:numPr>
                <w:ilvl w:val="0"/>
                <w:numId w:val="4"/>
              </w:numPr>
              <w:adjustRightInd w:val="0"/>
              <w:spacing w:line="320" w:lineRule="exact"/>
              <w:ind w:left="720"/>
              <w:jc w:val="center"/>
              <w:rPr>
                <w:rFonts w:ascii="Arial" w:hAnsi="Arial" w:cs="Arial"/>
              </w:rPr>
            </w:pPr>
          </w:p>
        </w:tc>
        <w:tc>
          <w:tcPr>
            <w:tcW w:w="3973" w:type="dxa"/>
          </w:tcPr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SERVIÇO MEDICO CIRURGIÃO GERAL PARA PROCEDIMENTO </w:t>
            </w:r>
            <w:proofErr w:type="gramStart"/>
            <w:r>
              <w:rPr>
                <w:rFonts w:ascii="Arial" w:hAnsi="Arial" w:cs="Arial"/>
              </w:rPr>
              <w:t xml:space="preserve">DE  </w:t>
            </w:r>
            <w:r w:rsidRPr="00EE28EC">
              <w:rPr>
                <w:rFonts w:ascii="Arial" w:hAnsi="Arial" w:cs="Arial"/>
              </w:rPr>
              <w:t>COLECISTECTOMIA</w:t>
            </w:r>
            <w:proofErr w:type="gramEnd"/>
            <w:r>
              <w:rPr>
                <w:rFonts w:ascii="Arial" w:hAnsi="Arial" w:cs="Arial"/>
              </w:rPr>
              <w:t xml:space="preserve"> ou </w:t>
            </w:r>
          </w:p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 w:rsidRPr="00EE28EC">
              <w:rPr>
                <w:rFonts w:ascii="Arial" w:hAnsi="Arial" w:cs="Arial"/>
              </w:rPr>
              <w:t>HERNIOPLASTIA EPIGÁSTRICA</w:t>
            </w:r>
            <w:r>
              <w:rPr>
                <w:rFonts w:ascii="Arial" w:hAnsi="Arial" w:cs="Arial"/>
              </w:rPr>
              <w:t xml:space="preserve"> ou</w:t>
            </w:r>
          </w:p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 w:rsidRPr="00EE28EC">
              <w:rPr>
                <w:rFonts w:ascii="Arial" w:hAnsi="Arial" w:cs="Arial"/>
              </w:rPr>
              <w:t>HERNIOPLASTIA INCISIONAL</w:t>
            </w:r>
            <w:r>
              <w:rPr>
                <w:rFonts w:ascii="Arial" w:hAnsi="Arial" w:cs="Arial"/>
              </w:rPr>
              <w:t xml:space="preserve"> ou </w:t>
            </w:r>
          </w:p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 w:rsidRPr="00EE28EC">
              <w:rPr>
                <w:rFonts w:ascii="Arial" w:hAnsi="Arial" w:cs="Arial"/>
              </w:rPr>
              <w:t>HERNIOPLASTIA INGUINAL / CRURAL (UNILATERAL)</w:t>
            </w:r>
            <w:r>
              <w:rPr>
                <w:rFonts w:ascii="Arial" w:hAnsi="Arial" w:cs="Arial"/>
              </w:rPr>
              <w:t xml:space="preserve"> / HEMORROIDECTOMIA</w:t>
            </w:r>
          </w:p>
        </w:tc>
        <w:tc>
          <w:tcPr>
            <w:tcW w:w="2782" w:type="dxa"/>
          </w:tcPr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</w:p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Até </w:t>
            </w:r>
            <w:r>
              <w:rPr>
                <w:rFonts w:ascii="Arial" w:hAnsi="Arial" w:cs="Arial"/>
                <w:bCs/>
              </w:rPr>
              <w:t>20</w:t>
            </w:r>
            <w:r>
              <w:rPr>
                <w:rFonts w:ascii="Arial" w:hAnsi="Arial" w:cs="Arial"/>
                <w:bCs/>
              </w:rPr>
              <w:t xml:space="preserve"> Procedimentos/mês</w:t>
            </w:r>
          </w:p>
        </w:tc>
        <w:tc>
          <w:tcPr>
            <w:tcW w:w="1684" w:type="dxa"/>
          </w:tcPr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</w:p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Procedimentos</w:t>
            </w:r>
          </w:p>
        </w:tc>
      </w:tr>
      <w:tr w:rsidR="0036689E" w:rsidTr="009753C2">
        <w:trPr>
          <w:trHeight w:val="1600"/>
        </w:trPr>
        <w:tc>
          <w:tcPr>
            <w:tcW w:w="847" w:type="dxa"/>
          </w:tcPr>
          <w:p w:rsidR="0036689E" w:rsidRPr="00EE28EC" w:rsidRDefault="0036689E" w:rsidP="0036689E">
            <w:pPr>
              <w:pStyle w:val="PargrafodaLista"/>
              <w:numPr>
                <w:ilvl w:val="0"/>
                <w:numId w:val="4"/>
              </w:numPr>
              <w:adjustRightInd w:val="0"/>
              <w:spacing w:line="320" w:lineRule="exact"/>
              <w:ind w:left="720"/>
              <w:jc w:val="center"/>
              <w:rPr>
                <w:rFonts w:ascii="Arial" w:hAnsi="Arial" w:cs="Arial"/>
              </w:rPr>
            </w:pPr>
          </w:p>
        </w:tc>
        <w:tc>
          <w:tcPr>
            <w:tcW w:w="3973" w:type="dxa"/>
          </w:tcPr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SERVIÇO MEDICO AUXILIAR DE CIRURGIÃO PARA PROCEDIMENTO DE </w:t>
            </w:r>
            <w:r w:rsidRPr="00EE28EC">
              <w:rPr>
                <w:rFonts w:ascii="Arial" w:hAnsi="Arial" w:cs="Arial"/>
              </w:rPr>
              <w:t>COLECISTECTOMIA</w:t>
            </w:r>
            <w:r>
              <w:rPr>
                <w:rFonts w:ascii="Arial" w:hAnsi="Arial" w:cs="Arial"/>
              </w:rPr>
              <w:t xml:space="preserve"> ou </w:t>
            </w:r>
          </w:p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 w:rsidRPr="00EE28EC">
              <w:rPr>
                <w:rFonts w:ascii="Arial" w:hAnsi="Arial" w:cs="Arial"/>
              </w:rPr>
              <w:t>HERNIOPLASTIA EPIGÁSTRICA</w:t>
            </w:r>
            <w:r>
              <w:rPr>
                <w:rFonts w:ascii="Arial" w:hAnsi="Arial" w:cs="Arial"/>
              </w:rPr>
              <w:t xml:space="preserve"> ou</w:t>
            </w:r>
          </w:p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 w:rsidRPr="00EE28EC">
              <w:rPr>
                <w:rFonts w:ascii="Arial" w:hAnsi="Arial" w:cs="Arial"/>
              </w:rPr>
              <w:t>HERNIOPLASTIA INCISIONAL</w:t>
            </w:r>
            <w:r>
              <w:rPr>
                <w:rFonts w:ascii="Arial" w:hAnsi="Arial" w:cs="Arial"/>
              </w:rPr>
              <w:t xml:space="preserve"> ou </w:t>
            </w:r>
          </w:p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 w:rsidRPr="00EE28EC">
              <w:rPr>
                <w:rFonts w:ascii="Arial" w:hAnsi="Arial" w:cs="Arial"/>
              </w:rPr>
              <w:t>HERNIOPLASTIA INGUINAL / CRURAL (UNILATERAL)</w:t>
            </w:r>
            <w:r>
              <w:rPr>
                <w:rFonts w:ascii="Arial" w:hAnsi="Arial" w:cs="Arial"/>
              </w:rPr>
              <w:t xml:space="preserve"> / HEMORROIDECTOMIA</w:t>
            </w:r>
          </w:p>
        </w:tc>
        <w:tc>
          <w:tcPr>
            <w:tcW w:w="2782" w:type="dxa"/>
          </w:tcPr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</w:p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Até </w:t>
            </w:r>
            <w:r>
              <w:rPr>
                <w:rFonts w:ascii="Arial" w:hAnsi="Arial" w:cs="Arial"/>
                <w:bCs/>
              </w:rPr>
              <w:t>20</w:t>
            </w:r>
            <w:r>
              <w:rPr>
                <w:rFonts w:ascii="Arial" w:hAnsi="Arial" w:cs="Arial"/>
                <w:bCs/>
              </w:rPr>
              <w:t xml:space="preserve"> Procedimentos/mês</w:t>
            </w:r>
          </w:p>
        </w:tc>
        <w:tc>
          <w:tcPr>
            <w:tcW w:w="1684" w:type="dxa"/>
          </w:tcPr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</w:p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Procedimentos</w:t>
            </w:r>
          </w:p>
        </w:tc>
      </w:tr>
      <w:tr w:rsidR="0036689E" w:rsidTr="009753C2">
        <w:trPr>
          <w:trHeight w:val="1600"/>
        </w:trPr>
        <w:tc>
          <w:tcPr>
            <w:tcW w:w="847" w:type="dxa"/>
          </w:tcPr>
          <w:p w:rsidR="0036689E" w:rsidRPr="00EE28EC" w:rsidRDefault="0036689E" w:rsidP="0036689E">
            <w:pPr>
              <w:pStyle w:val="PargrafodaLista"/>
              <w:numPr>
                <w:ilvl w:val="0"/>
                <w:numId w:val="4"/>
              </w:numPr>
              <w:adjustRightInd w:val="0"/>
              <w:spacing w:line="320" w:lineRule="exact"/>
              <w:ind w:left="720"/>
              <w:jc w:val="center"/>
              <w:rPr>
                <w:rFonts w:ascii="Arial" w:hAnsi="Arial" w:cs="Arial"/>
              </w:rPr>
            </w:pPr>
          </w:p>
        </w:tc>
        <w:tc>
          <w:tcPr>
            <w:tcW w:w="3973" w:type="dxa"/>
          </w:tcPr>
          <w:p w:rsidR="0036689E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SERVIÇO MEDICO ANESTESISTA EM PROCEDIMENTO CIRURGICO </w:t>
            </w:r>
          </w:p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 w:rsidRPr="00EE28EC">
              <w:rPr>
                <w:rFonts w:ascii="Arial" w:hAnsi="Arial" w:cs="Arial"/>
              </w:rPr>
              <w:t>COLECISTECTOMIA</w:t>
            </w:r>
            <w:r>
              <w:rPr>
                <w:rFonts w:ascii="Arial" w:hAnsi="Arial" w:cs="Arial"/>
              </w:rPr>
              <w:t xml:space="preserve"> ou </w:t>
            </w:r>
          </w:p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 w:rsidRPr="00EE28EC">
              <w:rPr>
                <w:rFonts w:ascii="Arial" w:hAnsi="Arial" w:cs="Arial"/>
              </w:rPr>
              <w:t>HERNIOPLASTIA EPIGÁSTRICA</w:t>
            </w:r>
            <w:r>
              <w:rPr>
                <w:rFonts w:ascii="Arial" w:hAnsi="Arial" w:cs="Arial"/>
              </w:rPr>
              <w:t xml:space="preserve"> ou</w:t>
            </w:r>
          </w:p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 w:rsidRPr="00EE28EC">
              <w:rPr>
                <w:rFonts w:ascii="Arial" w:hAnsi="Arial" w:cs="Arial"/>
              </w:rPr>
              <w:t>HERNIOPLASTIA INCISIONAL</w:t>
            </w:r>
            <w:r>
              <w:rPr>
                <w:rFonts w:ascii="Arial" w:hAnsi="Arial" w:cs="Arial"/>
              </w:rPr>
              <w:t xml:space="preserve"> ou </w:t>
            </w:r>
          </w:p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 w:rsidRPr="00EE28EC">
              <w:rPr>
                <w:rFonts w:ascii="Arial" w:hAnsi="Arial" w:cs="Arial"/>
              </w:rPr>
              <w:t>HERNIOPLASTIA INGUINAL / CRURAL (UNILATERAL)</w:t>
            </w:r>
            <w:r>
              <w:rPr>
                <w:rFonts w:ascii="Arial" w:hAnsi="Arial" w:cs="Arial"/>
              </w:rPr>
              <w:t xml:space="preserve"> / HEMORROIDECTOMIA</w:t>
            </w:r>
          </w:p>
        </w:tc>
        <w:tc>
          <w:tcPr>
            <w:tcW w:w="2782" w:type="dxa"/>
          </w:tcPr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</w:p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Até </w:t>
            </w:r>
            <w:r>
              <w:rPr>
                <w:rFonts w:ascii="Arial" w:hAnsi="Arial" w:cs="Arial"/>
                <w:bCs/>
              </w:rPr>
              <w:t>20</w:t>
            </w:r>
            <w:r>
              <w:rPr>
                <w:rFonts w:ascii="Arial" w:hAnsi="Arial" w:cs="Arial"/>
                <w:bCs/>
              </w:rPr>
              <w:t xml:space="preserve"> Procedimentos/mês</w:t>
            </w:r>
          </w:p>
        </w:tc>
        <w:tc>
          <w:tcPr>
            <w:tcW w:w="1684" w:type="dxa"/>
          </w:tcPr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</w:p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Procedimentos</w:t>
            </w:r>
          </w:p>
        </w:tc>
      </w:tr>
      <w:tr w:rsidR="0036689E" w:rsidTr="009753C2">
        <w:tc>
          <w:tcPr>
            <w:tcW w:w="847" w:type="dxa"/>
          </w:tcPr>
          <w:p w:rsidR="0036689E" w:rsidRPr="00EE28EC" w:rsidRDefault="0036689E" w:rsidP="0036689E">
            <w:pPr>
              <w:pStyle w:val="PargrafodaLista"/>
              <w:numPr>
                <w:ilvl w:val="0"/>
                <w:numId w:val="4"/>
              </w:numPr>
              <w:adjustRightInd w:val="0"/>
              <w:spacing w:line="320" w:lineRule="exact"/>
              <w:ind w:left="720"/>
              <w:jc w:val="center"/>
              <w:rPr>
                <w:rFonts w:ascii="Arial" w:hAnsi="Arial" w:cs="Arial"/>
              </w:rPr>
            </w:pPr>
          </w:p>
        </w:tc>
        <w:tc>
          <w:tcPr>
            <w:tcW w:w="3973" w:type="dxa"/>
          </w:tcPr>
          <w:p w:rsidR="0036689E" w:rsidRPr="00EE28EC" w:rsidRDefault="0036689E" w:rsidP="009753C2">
            <w:pPr>
              <w:adjustRightInd w:val="0"/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SERVIÇO MEDICO CIRURGIÃO UROLOGISTA PARA</w:t>
            </w:r>
            <w:r w:rsidRPr="00EE28EC">
              <w:rPr>
                <w:rFonts w:ascii="Arial" w:hAnsi="Arial" w:cs="Arial"/>
              </w:rPr>
              <w:t xml:space="preserve"> VASECTOMIA</w:t>
            </w:r>
            <w:r>
              <w:rPr>
                <w:rFonts w:ascii="Arial" w:hAnsi="Arial" w:cs="Arial"/>
              </w:rPr>
              <w:t xml:space="preserve"> / POSTECTOMIA / RETIRADA DE DUPLO JOTA</w:t>
            </w:r>
          </w:p>
        </w:tc>
        <w:tc>
          <w:tcPr>
            <w:tcW w:w="2782" w:type="dxa"/>
          </w:tcPr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Até 0</w:t>
            </w:r>
            <w:r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 xml:space="preserve"> Procedimentos/mês</w:t>
            </w:r>
          </w:p>
        </w:tc>
        <w:tc>
          <w:tcPr>
            <w:tcW w:w="1684" w:type="dxa"/>
          </w:tcPr>
          <w:p w:rsidR="0036689E" w:rsidRDefault="00FA67AD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Procedimentos</w:t>
            </w:r>
          </w:p>
          <w:p w:rsidR="0036689E" w:rsidRDefault="0036689E" w:rsidP="009753C2">
            <w:pPr>
              <w:adjustRightInd w:val="0"/>
              <w:spacing w:line="320" w:lineRule="exact"/>
              <w:jc w:val="center"/>
              <w:rPr>
                <w:rFonts w:ascii="Arial" w:hAnsi="Arial" w:cs="Arial"/>
                <w:bCs/>
              </w:rPr>
            </w:pPr>
          </w:p>
        </w:tc>
      </w:tr>
      <w:tr w:rsidR="0036689E" w:rsidTr="009753C2">
        <w:tc>
          <w:tcPr>
            <w:tcW w:w="9286" w:type="dxa"/>
            <w:gridSpan w:val="4"/>
          </w:tcPr>
          <w:p w:rsidR="0036689E" w:rsidRDefault="0036689E" w:rsidP="009753C2">
            <w:pPr>
              <w:adjustRightInd w:val="0"/>
              <w:spacing w:line="320" w:lineRule="exact"/>
              <w:jc w:val="right"/>
              <w:rPr>
                <w:rFonts w:ascii="Arial" w:hAnsi="Arial" w:cs="Arial"/>
                <w:bCs/>
              </w:rPr>
            </w:pPr>
            <w:bookmarkStart w:id="0" w:name="_GoBack"/>
            <w:bookmarkEnd w:id="0"/>
            <w:r>
              <w:rPr>
                <w:rFonts w:ascii="Arial" w:hAnsi="Arial" w:cs="Arial"/>
                <w:bCs/>
              </w:rPr>
              <w:t>TOTAL</w:t>
            </w:r>
            <w:r w:rsidR="00FA67AD">
              <w:rPr>
                <w:rFonts w:ascii="Arial" w:hAnsi="Arial" w:cs="Arial"/>
                <w:bCs/>
              </w:rPr>
              <w:t xml:space="preserve"> 7</w:t>
            </w:r>
            <w:r>
              <w:rPr>
                <w:rFonts w:ascii="Arial" w:hAnsi="Arial" w:cs="Arial"/>
                <w:bCs/>
              </w:rPr>
              <w:t xml:space="preserve">00 CIRURGIAS </w:t>
            </w:r>
          </w:p>
        </w:tc>
      </w:tr>
    </w:tbl>
    <w:p w:rsidR="0036689E" w:rsidRDefault="0036689E" w:rsidP="00B6506A">
      <w:pPr>
        <w:adjustRightInd w:val="0"/>
        <w:spacing w:line="320" w:lineRule="exact"/>
        <w:jc w:val="both"/>
        <w:rPr>
          <w:rFonts w:ascii="Arial" w:hAnsi="Arial" w:cs="Arial"/>
          <w:b/>
          <w:bCs/>
        </w:rPr>
      </w:pPr>
    </w:p>
    <w:p w:rsidR="00B6506A" w:rsidRPr="00EE28EC" w:rsidRDefault="00365518" w:rsidP="00B6506A">
      <w:pPr>
        <w:adjustRightInd w:val="0"/>
        <w:spacing w:line="32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B6506A" w:rsidRPr="00EE28EC">
        <w:rPr>
          <w:rFonts w:ascii="Arial" w:hAnsi="Arial" w:cs="Arial"/>
          <w:b/>
          <w:bCs/>
        </w:rPr>
        <w:t>. DO PREÇO</w:t>
      </w:r>
    </w:p>
    <w:p w:rsidR="00B6506A" w:rsidRPr="00A86E83" w:rsidRDefault="00365518" w:rsidP="00B6506A">
      <w:pPr>
        <w:adjustRightInd w:val="0"/>
        <w:spacing w:line="320" w:lineRule="exact"/>
        <w:jc w:val="both"/>
        <w:rPr>
          <w:rFonts w:ascii="Arial" w:hAnsi="Arial" w:cs="Arial"/>
          <w:color w:val="FF0000"/>
        </w:rPr>
      </w:pPr>
      <w:r w:rsidRPr="00A86E83">
        <w:rPr>
          <w:rFonts w:ascii="Arial" w:hAnsi="Arial" w:cs="Arial"/>
          <w:color w:val="FF0000"/>
        </w:rPr>
        <w:t>9</w:t>
      </w:r>
      <w:r w:rsidR="00A86E83" w:rsidRPr="00A86E83">
        <w:rPr>
          <w:rFonts w:ascii="Arial" w:hAnsi="Arial" w:cs="Arial"/>
          <w:color w:val="FF0000"/>
        </w:rPr>
        <w:t>.1. Os valores dos procedimentos estão descritos no edital, podendo ter alterações em virtude do número de participantes no pregão e eventuais negociações, tudo conforme Lei</w:t>
      </w:r>
      <w:r w:rsidR="00B6506A" w:rsidRPr="00A86E83">
        <w:rPr>
          <w:rFonts w:ascii="Arial" w:hAnsi="Arial" w:cs="Arial"/>
          <w:color w:val="FF0000"/>
        </w:rPr>
        <w:t xml:space="preserve"> nº 8.666/93.</w:t>
      </w:r>
    </w:p>
    <w:p w:rsidR="00B6506A" w:rsidRPr="00EE28EC" w:rsidRDefault="00365518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B6506A" w:rsidRPr="00EE28EC">
        <w:rPr>
          <w:rFonts w:ascii="Arial" w:hAnsi="Arial" w:cs="Arial"/>
        </w:rPr>
        <w:t>.2. É vedado à contratada cobrar diretamente do paciente qualquer importância a título de honorários ou serviços prestados concernentes aos procedimentos acordados.</w:t>
      </w:r>
    </w:p>
    <w:p w:rsidR="00D63CF3" w:rsidRDefault="00D63CF3" w:rsidP="00B6506A">
      <w:pPr>
        <w:adjustRightInd w:val="0"/>
        <w:spacing w:line="32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10. DO PRAZO </w:t>
      </w:r>
    </w:p>
    <w:p w:rsidR="00D63CF3" w:rsidRPr="00D63CF3" w:rsidRDefault="00D63CF3" w:rsidP="00B6506A">
      <w:pPr>
        <w:adjustRightInd w:val="0"/>
        <w:spacing w:line="32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As cirurgias contratadas deverão ser realizadas em um prazo estimado de </w:t>
      </w:r>
      <w:r w:rsidR="00FA2D83">
        <w:rPr>
          <w:rFonts w:ascii="Arial" w:hAnsi="Arial" w:cs="Arial"/>
          <w:bCs/>
          <w:color w:val="FF0000"/>
        </w:rPr>
        <w:t>12</w:t>
      </w:r>
      <w:r w:rsidRPr="00A86E83">
        <w:rPr>
          <w:rFonts w:ascii="Arial" w:hAnsi="Arial" w:cs="Arial"/>
          <w:bCs/>
          <w:color w:val="FF0000"/>
        </w:rPr>
        <w:t xml:space="preserve"> (</w:t>
      </w:r>
      <w:r w:rsidR="00FA2D83">
        <w:rPr>
          <w:rFonts w:ascii="Arial" w:hAnsi="Arial" w:cs="Arial"/>
          <w:bCs/>
          <w:color w:val="FF0000"/>
        </w:rPr>
        <w:t>doze) meses</w:t>
      </w:r>
      <w:r>
        <w:rPr>
          <w:rFonts w:ascii="Arial" w:hAnsi="Arial" w:cs="Arial"/>
          <w:bCs/>
        </w:rPr>
        <w:t>, contados da celebração do contrato de prestação de serviços, praz</w:t>
      </w:r>
      <w:r w:rsidR="008E38AB">
        <w:rPr>
          <w:rFonts w:ascii="Arial" w:hAnsi="Arial" w:cs="Arial"/>
          <w:bCs/>
        </w:rPr>
        <w:t>o este que poderá ser prorrogado de acordo com a disponibilidade da estrutura hospitalar.</w:t>
      </w:r>
    </w:p>
    <w:p w:rsidR="00B6506A" w:rsidRPr="00EE28EC" w:rsidRDefault="00365518" w:rsidP="00B6506A">
      <w:pPr>
        <w:adjustRightInd w:val="0"/>
        <w:spacing w:line="320" w:lineRule="exact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</w:rPr>
        <w:t>10</w:t>
      </w:r>
      <w:r w:rsidR="00B6506A" w:rsidRPr="00EE28EC">
        <w:rPr>
          <w:rFonts w:ascii="Arial" w:hAnsi="Arial" w:cs="Arial"/>
          <w:b/>
          <w:bCs/>
        </w:rPr>
        <w:t>. DO PAGAMENTO</w:t>
      </w:r>
    </w:p>
    <w:p w:rsidR="00024B1E" w:rsidRPr="00024B1E" w:rsidRDefault="00024B1E" w:rsidP="00B6506A">
      <w:pPr>
        <w:adjustRightInd w:val="0"/>
        <w:spacing w:line="320" w:lineRule="exact"/>
        <w:jc w:val="both"/>
        <w:rPr>
          <w:rFonts w:ascii="Arial" w:hAnsi="Arial" w:cs="Arial"/>
          <w:color w:val="FF0000"/>
        </w:rPr>
      </w:pPr>
      <w:r w:rsidRPr="00024B1E">
        <w:rPr>
          <w:rFonts w:ascii="Arial" w:hAnsi="Arial" w:cs="Arial"/>
          <w:color w:val="FF0000"/>
        </w:rPr>
        <w:t>O pagamento será em até 30 (trinta) dias após apresentação das notas fiscais pela contratada, com demonstrativo dos serviços prestados e relatório de cirurgias realizadas, apresentado pelo Diretor Clínico do Hospital Regional de Nova Andradina, em depósito em conta bancária.</w:t>
      </w:r>
    </w:p>
    <w:p w:rsidR="00B6506A" w:rsidRPr="00EE28EC" w:rsidRDefault="00365518" w:rsidP="00B6506A">
      <w:pPr>
        <w:adjustRightInd w:val="0"/>
        <w:spacing w:line="32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</w:t>
      </w:r>
      <w:r w:rsidR="00B6506A" w:rsidRPr="00EE28EC">
        <w:rPr>
          <w:rFonts w:ascii="Arial" w:hAnsi="Arial" w:cs="Arial"/>
          <w:b/>
          <w:bCs/>
        </w:rPr>
        <w:t>. DA VIGÊNCIA</w:t>
      </w:r>
    </w:p>
    <w:p w:rsidR="00B6506A" w:rsidRPr="00EE28EC" w:rsidRDefault="00D0182F" w:rsidP="00B6506A">
      <w:pPr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contrato será celebrado pelo prazo </w:t>
      </w:r>
      <w:r w:rsidR="00FA2D83">
        <w:rPr>
          <w:rFonts w:ascii="Arial" w:hAnsi="Arial" w:cs="Arial"/>
        </w:rPr>
        <w:t xml:space="preserve">de </w:t>
      </w:r>
      <w:r w:rsidR="00FA2D83" w:rsidRPr="00FA67AD">
        <w:rPr>
          <w:rFonts w:ascii="Arial" w:hAnsi="Arial" w:cs="Arial"/>
          <w:bCs/>
        </w:rPr>
        <w:t>12 (doze) meses</w:t>
      </w:r>
      <w:r w:rsidRPr="00FA67A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podendo ser prorrogado pelo prazo legal.</w:t>
      </w:r>
    </w:p>
    <w:p w:rsidR="00DD4222" w:rsidRDefault="00DD4222" w:rsidP="00B6506A">
      <w:pPr>
        <w:spacing w:line="320" w:lineRule="exact"/>
        <w:jc w:val="both"/>
        <w:rPr>
          <w:rFonts w:ascii="Arial" w:hAnsi="Arial" w:cs="Arial"/>
          <w:b/>
          <w:bCs/>
        </w:rPr>
      </w:pPr>
    </w:p>
    <w:p w:rsidR="004A2394" w:rsidRPr="00EE28EC" w:rsidRDefault="004A2394" w:rsidP="00B6506A">
      <w:pPr>
        <w:spacing w:line="32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Nova Andradina, </w:t>
      </w:r>
      <w:proofErr w:type="gramStart"/>
      <w:r w:rsidR="00FA67AD" w:rsidRPr="00FA67AD">
        <w:rPr>
          <w:rFonts w:ascii="Arial" w:hAnsi="Arial" w:cs="Arial"/>
          <w:b/>
          <w:bCs/>
        </w:rPr>
        <w:t>12</w:t>
      </w:r>
      <w:r w:rsidR="004A32B0" w:rsidRPr="00FA67AD">
        <w:rPr>
          <w:rFonts w:ascii="Arial" w:hAnsi="Arial" w:cs="Arial"/>
          <w:b/>
          <w:bCs/>
        </w:rPr>
        <w:t xml:space="preserve"> </w:t>
      </w:r>
      <w:r w:rsidR="00882C12" w:rsidRPr="00FA67AD">
        <w:rPr>
          <w:rFonts w:ascii="Arial" w:hAnsi="Arial" w:cs="Arial"/>
          <w:b/>
          <w:bCs/>
        </w:rPr>
        <w:t xml:space="preserve"> </w:t>
      </w:r>
      <w:r w:rsidR="00FA2D83" w:rsidRPr="00FA67AD">
        <w:rPr>
          <w:rFonts w:ascii="Arial" w:hAnsi="Arial" w:cs="Arial"/>
          <w:b/>
          <w:bCs/>
        </w:rPr>
        <w:t>dezembro</w:t>
      </w:r>
      <w:proofErr w:type="gramEnd"/>
      <w:r w:rsidRPr="00FA67AD">
        <w:rPr>
          <w:rFonts w:ascii="Arial" w:hAnsi="Arial" w:cs="Arial"/>
          <w:b/>
          <w:bCs/>
        </w:rPr>
        <w:t xml:space="preserve"> de 2.01</w:t>
      </w:r>
      <w:r w:rsidR="00AF6FA4" w:rsidRPr="00FA67AD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>.</w:t>
      </w:r>
    </w:p>
    <w:p w:rsidR="00B6506A" w:rsidRDefault="00B6506A" w:rsidP="00B6506A">
      <w:pPr>
        <w:spacing w:line="320" w:lineRule="exact"/>
        <w:jc w:val="both"/>
        <w:rPr>
          <w:rFonts w:ascii="Arial" w:hAnsi="Arial" w:cs="Arial"/>
          <w:b/>
          <w:bCs/>
        </w:rPr>
      </w:pPr>
    </w:p>
    <w:p w:rsidR="00CD51CF" w:rsidRDefault="00CD51CF" w:rsidP="00B6506A">
      <w:pPr>
        <w:spacing w:line="320" w:lineRule="exact"/>
        <w:jc w:val="both"/>
        <w:rPr>
          <w:rFonts w:ascii="Arial" w:hAnsi="Arial" w:cs="Arial"/>
          <w:b/>
          <w:bCs/>
        </w:rPr>
      </w:pPr>
    </w:p>
    <w:p w:rsidR="00DD4222" w:rsidRPr="00EE28EC" w:rsidRDefault="00DD4222" w:rsidP="00B6506A">
      <w:pPr>
        <w:spacing w:line="320" w:lineRule="exact"/>
        <w:jc w:val="both"/>
        <w:rPr>
          <w:rFonts w:ascii="Arial" w:hAnsi="Arial" w:cs="Arial"/>
          <w:b/>
          <w:bCs/>
        </w:rPr>
      </w:pPr>
    </w:p>
    <w:p w:rsidR="00A86E83" w:rsidRDefault="00A86E83" w:rsidP="00F5197E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86E83">
        <w:rPr>
          <w:rFonts w:ascii="Arial" w:hAnsi="Arial" w:cs="Arial"/>
          <w:b/>
          <w:bCs/>
        </w:rPr>
        <w:t xml:space="preserve">YGOR JOSÉ SARAIVA CARVALHO SILVA </w:t>
      </w:r>
    </w:p>
    <w:p w:rsidR="00746FC6" w:rsidRPr="00E610BA" w:rsidRDefault="00B6506A" w:rsidP="00F5197E">
      <w:pPr>
        <w:spacing w:after="0" w:line="240" w:lineRule="auto"/>
        <w:jc w:val="center"/>
        <w:rPr>
          <w:rFonts w:ascii="Arial" w:hAnsi="Arial" w:cs="Arial"/>
          <w:bCs/>
        </w:rPr>
      </w:pPr>
      <w:r w:rsidRPr="00EE28EC">
        <w:rPr>
          <w:rFonts w:ascii="Arial" w:hAnsi="Arial" w:cs="Arial"/>
          <w:bCs/>
        </w:rPr>
        <w:t>Diretor Clínico – FUNSAU - NA</w:t>
      </w:r>
    </w:p>
    <w:sectPr w:rsidR="00746FC6" w:rsidRPr="00E610BA" w:rsidSect="00185F37">
      <w:headerReference w:type="default" r:id="rId21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7EE" w:rsidRDefault="007867EE" w:rsidP="00961CA7">
      <w:pPr>
        <w:spacing w:after="0" w:line="240" w:lineRule="auto"/>
      </w:pPr>
      <w:r>
        <w:separator/>
      </w:r>
    </w:p>
  </w:endnote>
  <w:endnote w:type="continuationSeparator" w:id="0">
    <w:p w:rsidR="007867EE" w:rsidRDefault="007867EE" w:rsidP="00961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7EE" w:rsidRDefault="007867EE" w:rsidP="00961CA7">
      <w:pPr>
        <w:spacing w:after="0" w:line="240" w:lineRule="auto"/>
      </w:pPr>
      <w:r>
        <w:separator/>
      </w:r>
    </w:p>
  </w:footnote>
  <w:footnote w:type="continuationSeparator" w:id="0">
    <w:p w:rsidR="007867EE" w:rsidRDefault="007867EE" w:rsidP="00961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8BB" w:rsidRPr="002463E5" w:rsidRDefault="00BC68BB" w:rsidP="00961CA7">
    <w:pPr>
      <w:pStyle w:val="Cabealho"/>
      <w:tabs>
        <w:tab w:val="left" w:pos="3505"/>
      </w:tabs>
      <w:rPr>
        <w:sz w:val="18"/>
        <w:szCs w:val="18"/>
      </w:rPr>
    </w:pPr>
    <w:r w:rsidRPr="002463E5">
      <w:rPr>
        <w:noProof/>
        <w:sz w:val="18"/>
        <w:szCs w:val="18"/>
      </w:rPr>
      <w:drawing>
        <wp:inline distT="0" distB="0" distL="0" distR="0">
          <wp:extent cx="1128798" cy="750498"/>
          <wp:effectExtent l="19050" t="0" r="0" b="0"/>
          <wp:docPr id="2" name="Imagem 4" descr="Topo Hospital Regio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o Hospital Regiona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8295" cy="75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463E5">
      <w:rPr>
        <w:sz w:val="18"/>
        <w:szCs w:val="18"/>
      </w:rPr>
      <w:object w:dxaOrig="5660" w:dyaOrig="11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3pt;height:49pt">
          <v:imagedata r:id="rId2" o:title=""/>
        </v:shape>
        <o:OLEObject Type="Embed" ProgID="CorelDRAW.Graphic.13" ShapeID="_x0000_i1025" DrawAspect="Content" ObjectID="_1639977804" r:id="rId3"/>
      </w:object>
    </w:r>
    <w:r w:rsidRPr="002463E5">
      <w:rPr>
        <w:noProof/>
        <w:sz w:val="18"/>
        <w:szCs w:val="18"/>
      </w:rPr>
      <w:drawing>
        <wp:inline distT="0" distB="0" distL="0" distR="0">
          <wp:extent cx="1240497" cy="474453"/>
          <wp:effectExtent l="19050" t="0" r="0" b="0"/>
          <wp:docPr id="3" name="Imagem 5" descr="Topo Hospital S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o Hospital SUS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237579" cy="473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C68BB" w:rsidRPr="002463E5" w:rsidRDefault="00BC68BB">
    <w:pPr>
      <w:pStyle w:val="Cabealho"/>
      <w:rPr>
        <w:sz w:val="18"/>
        <w:szCs w:val="18"/>
      </w:rPr>
    </w:pPr>
  </w:p>
  <w:p w:rsidR="00BC68BB" w:rsidRDefault="00BC68B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FD8190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9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8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0F"/>
    <w:multiLevelType w:val="single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15" w15:restartNumberingAfterBreak="0">
    <w:nsid w:val="00000010"/>
    <w:multiLevelType w:val="singleLevel"/>
    <w:tmpl w:val="00000010"/>
    <w:name w:val="WW8Num9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283"/>
        </w:tabs>
      </w:pPr>
    </w:lvl>
    <w:lvl w:ilvl="1">
      <w:start w:val="1"/>
      <w:numFmt w:val="lowerLetter"/>
      <w:lvlText w:val="%2)"/>
      <w:lvlJc w:val="left"/>
      <w:pPr>
        <w:tabs>
          <w:tab w:val="num" w:pos="567"/>
        </w:tabs>
      </w:pPr>
    </w:lvl>
    <w:lvl w:ilvl="2">
      <w:start w:val="1"/>
      <w:numFmt w:val="lowerLetter"/>
      <w:lvlText w:val="%3)"/>
      <w:lvlJc w:val="left"/>
      <w:pPr>
        <w:tabs>
          <w:tab w:val="num" w:pos="850"/>
        </w:tabs>
      </w:pPr>
    </w:lvl>
    <w:lvl w:ilvl="3">
      <w:start w:val="1"/>
      <w:numFmt w:val="lowerLetter"/>
      <w:lvlText w:val="%4)"/>
      <w:lvlJc w:val="left"/>
      <w:pPr>
        <w:tabs>
          <w:tab w:val="num" w:pos="1134"/>
        </w:tabs>
      </w:pPr>
    </w:lvl>
    <w:lvl w:ilvl="4">
      <w:start w:val="1"/>
      <w:numFmt w:val="lowerLetter"/>
      <w:lvlText w:val="%5)"/>
      <w:lvlJc w:val="left"/>
      <w:pPr>
        <w:tabs>
          <w:tab w:val="num" w:pos="1417"/>
        </w:tabs>
      </w:pPr>
    </w:lvl>
    <w:lvl w:ilvl="5">
      <w:start w:val="1"/>
      <w:numFmt w:val="lowerLetter"/>
      <w:lvlText w:val="%6)"/>
      <w:lvlJc w:val="left"/>
      <w:pPr>
        <w:tabs>
          <w:tab w:val="num" w:pos="1701"/>
        </w:tabs>
      </w:pPr>
    </w:lvl>
    <w:lvl w:ilvl="6">
      <w:start w:val="1"/>
      <w:numFmt w:val="lowerLetter"/>
      <w:lvlText w:val="%7)"/>
      <w:lvlJc w:val="left"/>
      <w:pPr>
        <w:tabs>
          <w:tab w:val="num" w:pos="1984"/>
        </w:tabs>
      </w:pPr>
    </w:lvl>
    <w:lvl w:ilvl="7">
      <w:start w:val="1"/>
      <w:numFmt w:val="lowerLetter"/>
      <w:lvlText w:val="%8)"/>
      <w:lvlJc w:val="left"/>
      <w:pPr>
        <w:tabs>
          <w:tab w:val="num" w:pos="2268"/>
        </w:tabs>
      </w:pPr>
    </w:lvl>
    <w:lvl w:ilvl="8">
      <w:start w:val="1"/>
      <w:numFmt w:val="lowerLetter"/>
      <w:lvlText w:val="%9)"/>
      <w:lvlJc w:val="left"/>
      <w:pPr>
        <w:tabs>
          <w:tab w:val="num" w:pos="2551"/>
        </w:tabs>
      </w:pPr>
    </w:lvl>
  </w:abstractNum>
  <w:abstractNum w:abstractNumId="18" w15:restartNumberingAfterBreak="0">
    <w:nsid w:val="3699598F"/>
    <w:multiLevelType w:val="hybridMultilevel"/>
    <w:tmpl w:val="2D0A5CE8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6726C2"/>
    <w:multiLevelType w:val="hybridMultilevel"/>
    <w:tmpl w:val="EE9448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25F2A"/>
    <w:multiLevelType w:val="multilevel"/>
    <w:tmpl w:val="2616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2080A7C"/>
    <w:multiLevelType w:val="hybridMultilevel"/>
    <w:tmpl w:val="4E30E074"/>
    <w:lvl w:ilvl="0" w:tplc="7BE473E8">
      <w:start w:val="1"/>
      <w:numFmt w:val="upperLetter"/>
      <w:pStyle w:val="Ttulo7"/>
      <w:lvlText w:val="%1."/>
      <w:lvlJc w:val="left"/>
      <w:pPr>
        <w:tabs>
          <w:tab w:val="num" w:pos="720"/>
        </w:tabs>
        <w:ind w:left="720" w:hanging="360"/>
      </w:pPr>
    </w:lvl>
    <w:lvl w:ilvl="1" w:tplc="25B61D22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9"/>
  </w:num>
  <w:num w:numId="4">
    <w:abstractNumId w:val="18"/>
  </w:num>
  <w:num w:numId="5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43B"/>
    <w:rsid w:val="00001A2A"/>
    <w:rsid w:val="00002750"/>
    <w:rsid w:val="00002866"/>
    <w:rsid w:val="0000319D"/>
    <w:rsid w:val="00006CA3"/>
    <w:rsid w:val="00007542"/>
    <w:rsid w:val="000110A9"/>
    <w:rsid w:val="000140CF"/>
    <w:rsid w:val="00014246"/>
    <w:rsid w:val="000147E3"/>
    <w:rsid w:val="00015CC3"/>
    <w:rsid w:val="000169D9"/>
    <w:rsid w:val="000234E3"/>
    <w:rsid w:val="00024B1E"/>
    <w:rsid w:val="00024D96"/>
    <w:rsid w:val="00025C49"/>
    <w:rsid w:val="00030220"/>
    <w:rsid w:val="00031BF0"/>
    <w:rsid w:val="0003358E"/>
    <w:rsid w:val="00037399"/>
    <w:rsid w:val="0004190F"/>
    <w:rsid w:val="000459F0"/>
    <w:rsid w:val="00045BA7"/>
    <w:rsid w:val="000464E9"/>
    <w:rsid w:val="00050AA1"/>
    <w:rsid w:val="00050CE4"/>
    <w:rsid w:val="00052844"/>
    <w:rsid w:val="00053913"/>
    <w:rsid w:val="0006312E"/>
    <w:rsid w:val="00063BAC"/>
    <w:rsid w:val="00067387"/>
    <w:rsid w:val="000707FF"/>
    <w:rsid w:val="000744EF"/>
    <w:rsid w:val="00077D31"/>
    <w:rsid w:val="000816D0"/>
    <w:rsid w:val="00085DA6"/>
    <w:rsid w:val="000865AA"/>
    <w:rsid w:val="00092C50"/>
    <w:rsid w:val="000B0584"/>
    <w:rsid w:val="000B18ED"/>
    <w:rsid w:val="000B1D07"/>
    <w:rsid w:val="000B3CA7"/>
    <w:rsid w:val="000C1DE4"/>
    <w:rsid w:val="000D0FD4"/>
    <w:rsid w:val="000D52F2"/>
    <w:rsid w:val="000E01BA"/>
    <w:rsid w:val="000E4C8B"/>
    <w:rsid w:val="000E5357"/>
    <w:rsid w:val="000F6753"/>
    <w:rsid w:val="0010459C"/>
    <w:rsid w:val="00106358"/>
    <w:rsid w:val="00112B7C"/>
    <w:rsid w:val="00113DBE"/>
    <w:rsid w:val="001225DC"/>
    <w:rsid w:val="0012421B"/>
    <w:rsid w:val="001243EF"/>
    <w:rsid w:val="001247F8"/>
    <w:rsid w:val="00124B8A"/>
    <w:rsid w:val="001268E4"/>
    <w:rsid w:val="0013733A"/>
    <w:rsid w:val="001503CF"/>
    <w:rsid w:val="00153C27"/>
    <w:rsid w:val="00154B52"/>
    <w:rsid w:val="00154F39"/>
    <w:rsid w:val="001632E1"/>
    <w:rsid w:val="0016481D"/>
    <w:rsid w:val="00170212"/>
    <w:rsid w:val="00171305"/>
    <w:rsid w:val="0017270D"/>
    <w:rsid w:val="00172EC1"/>
    <w:rsid w:val="00176A9C"/>
    <w:rsid w:val="00184C38"/>
    <w:rsid w:val="00185F37"/>
    <w:rsid w:val="001916EF"/>
    <w:rsid w:val="0019522C"/>
    <w:rsid w:val="00195C87"/>
    <w:rsid w:val="001A027C"/>
    <w:rsid w:val="001A0837"/>
    <w:rsid w:val="001A319B"/>
    <w:rsid w:val="001A58DA"/>
    <w:rsid w:val="001A792A"/>
    <w:rsid w:val="001C116A"/>
    <w:rsid w:val="001C1ACA"/>
    <w:rsid w:val="001C5C6C"/>
    <w:rsid w:val="001C6995"/>
    <w:rsid w:val="001C7817"/>
    <w:rsid w:val="001D3D27"/>
    <w:rsid w:val="001D45BE"/>
    <w:rsid w:val="001E1ED5"/>
    <w:rsid w:val="001E2F6C"/>
    <w:rsid w:val="001E53D0"/>
    <w:rsid w:val="001E6A31"/>
    <w:rsid w:val="001F638E"/>
    <w:rsid w:val="002008EC"/>
    <w:rsid w:val="00206D07"/>
    <w:rsid w:val="00222923"/>
    <w:rsid w:val="002240AE"/>
    <w:rsid w:val="00226B95"/>
    <w:rsid w:val="00227432"/>
    <w:rsid w:val="00227CAF"/>
    <w:rsid w:val="00236BE6"/>
    <w:rsid w:val="00240B30"/>
    <w:rsid w:val="002463E5"/>
    <w:rsid w:val="00250BF3"/>
    <w:rsid w:val="00252270"/>
    <w:rsid w:val="00270B83"/>
    <w:rsid w:val="0027132E"/>
    <w:rsid w:val="00272F08"/>
    <w:rsid w:val="0027367C"/>
    <w:rsid w:val="0027613A"/>
    <w:rsid w:val="002816D6"/>
    <w:rsid w:val="002828CF"/>
    <w:rsid w:val="0028557B"/>
    <w:rsid w:val="00287631"/>
    <w:rsid w:val="002936CC"/>
    <w:rsid w:val="0029553E"/>
    <w:rsid w:val="002960FB"/>
    <w:rsid w:val="002974C5"/>
    <w:rsid w:val="002A1473"/>
    <w:rsid w:val="002A6D03"/>
    <w:rsid w:val="002A71A8"/>
    <w:rsid w:val="002B1708"/>
    <w:rsid w:val="002B4390"/>
    <w:rsid w:val="002B4C88"/>
    <w:rsid w:val="002B707D"/>
    <w:rsid w:val="002C3205"/>
    <w:rsid w:val="002C61A5"/>
    <w:rsid w:val="002D1174"/>
    <w:rsid w:val="002D3219"/>
    <w:rsid w:val="002D5AB8"/>
    <w:rsid w:val="002D6514"/>
    <w:rsid w:val="002E3C06"/>
    <w:rsid w:val="002E52C3"/>
    <w:rsid w:val="002F4F71"/>
    <w:rsid w:val="00300354"/>
    <w:rsid w:val="00300D69"/>
    <w:rsid w:val="003013C2"/>
    <w:rsid w:val="003044B5"/>
    <w:rsid w:val="00304ED9"/>
    <w:rsid w:val="00304F31"/>
    <w:rsid w:val="00305FEA"/>
    <w:rsid w:val="003123C8"/>
    <w:rsid w:val="003169E0"/>
    <w:rsid w:val="003173A5"/>
    <w:rsid w:val="00321DDC"/>
    <w:rsid w:val="00326367"/>
    <w:rsid w:val="00327A52"/>
    <w:rsid w:val="003313A4"/>
    <w:rsid w:val="003313F9"/>
    <w:rsid w:val="003335A7"/>
    <w:rsid w:val="003408E6"/>
    <w:rsid w:val="0034167C"/>
    <w:rsid w:val="00344E3B"/>
    <w:rsid w:val="00344E88"/>
    <w:rsid w:val="0034765A"/>
    <w:rsid w:val="0035347A"/>
    <w:rsid w:val="003546E0"/>
    <w:rsid w:val="00361984"/>
    <w:rsid w:val="00362E20"/>
    <w:rsid w:val="00364542"/>
    <w:rsid w:val="00365518"/>
    <w:rsid w:val="00365E79"/>
    <w:rsid w:val="0036689E"/>
    <w:rsid w:val="00370255"/>
    <w:rsid w:val="00371A91"/>
    <w:rsid w:val="00371FC2"/>
    <w:rsid w:val="003728D1"/>
    <w:rsid w:val="003811F3"/>
    <w:rsid w:val="003901AF"/>
    <w:rsid w:val="0039217C"/>
    <w:rsid w:val="00394492"/>
    <w:rsid w:val="0039698D"/>
    <w:rsid w:val="003A18DF"/>
    <w:rsid w:val="003A1C83"/>
    <w:rsid w:val="003A2C37"/>
    <w:rsid w:val="003A41A2"/>
    <w:rsid w:val="003B0140"/>
    <w:rsid w:val="003C1E1E"/>
    <w:rsid w:val="003C6C5D"/>
    <w:rsid w:val="003D106E"/>
    <w:rsid w:val="003D24B7"/>
    <w:rsid w:val="003D5129"/>
    <w:rsid w:val="003E4512"/>
    <w:rsid w:val="003E4A57"/>
    <w:rsid w:val="003E67DE"/>
    <w:rsid w:val="003E7288"/>
    <w:rsid w:val="003F021D"/>
    <w:rsid w:val="003F7D7C"/>
    <w:rsid w:val="00400881"/>
    <w:rsid w:val="00406FE6"/>
    <w:rsid w:val="00414F42"/>
    <w:rsid w:val="00417801"/>
    <w:rsid w:val="00433110"/>
    <w:rsid w:val="00435D4F"/>
    <w:rsid w:val="00440136"/>
    <w:rsid w:val="00440807"/>
    <w:rsid w:val="00440D42"/>
    <w:rsid w:val="00441D6A"/>
    <w:rsid w:val="00445E7A"/>
    <w:rsid w:val="00446F4C"/>
    <w:rsid w:val="004473D8"/>
    <w:rsid w:val="004664ED"/>
    <w:rsid w:val="004730B2"/>
    <w:rsid w:val="00475916"/>
    <w:rsid w:val="00476057"/>
    <w:rsid w:val="00484122"/>
    <w:rsid w:val="00485716"/>
    <w:rsid w:val="0048632D"/>
    <w:rsid w:val="00497CF3"/>
    <w:rsid w:val="004A0D63"/>
    <w:rsid w:val="004A2394"/>
    <w:rsid w:val="004A32B0"/>
    <w:rsid w:val="004A4013"/>
    <w:rsid w:val="004B03B2"/>
    <w:rsid w:val="004B09FE"/>
    <w:rsid w:val="004B1CD7"/>
    <w:rsid w:val="004B6B49"/>
    <w:rsid w:val="004B7A4E"/>
    <w:rsid w:val="004C6CF4"/>
    <w:rsid w:val="004C76C8"/>
    <w:rsid w:val="004E3D74"/>
    <w:rsid w:val="004E74C6"/>
    <w:rsid w:val="004F133A"/>
    <w:rsid w:val="00502C26"/>
    <w:rsid w:val="005072B3"/>
    <w:rsid w:val="00511732"/>
    <w:rsid w:val="00515799"/>
    <w:rsid w:val="00523223"/>
    <w:rsid w:val="00525DAD"/>
    <w:rsid w:val="00536D50"/>
    <w:rsid w:val="00540367"/>
    <w:rsid w:val="00540636"/>
    <w:rsid w:val="00542CB9"/>
    <w:rsid w:val="00543A74"/>
    <w:rsid w:val="00551A59"/>
    <w:rsid w:val="00552399"/>
    <w:rsid w:val="00554294"/>
    <w:rsid w:val="005559FB"/>
    <w:rsid w:val="00571626"/>
    <w:rsid w:val="005749C7"/>
    <w:rsid w:val="0057729C"/>
    <w:rsid w:val="00586061"/>
    <w:rsid w:val="005873A2"/>
    <w:rsid w:val="005920E0"/>
    <w:rsid w:val="00595BCF"/>
    <w:rsid w:val="00596A6E"/>
    <w:rsid w:val="00597909"/>
    <w:rsid w:val="005B35AB"/>
    <w:rsid w:val="005B538D"/>
    <w:rsid w:val="005B5A2D"/>
    <w:rsid w:val="005B5F00"/>
    <w:rsid w:val="005C01B3"/>
    <w:rsid w:val="005C2514"/>
    <w:rsid w:val="005C2841"/>
    <w:rsid w:val="005D21BD"/>
    <w:rsid w:val="005E068A"/>
    <w:rsid w:val="005E1F10"/>
    <w:rsid w:val="005E6FC6"/>
    <w:rsid w:val="00601C8B"/>
    <w:rsid w:val="00603E6A"/>
    <w:rsid w:val="00607A10"/>
    <w:rsid w:val="00612D98"/>
    <w:rsid w:val="00620251"/>
    <w:rsid w:val="0062271D"/>
    <w:rsid w:val="00633E49"/>
    <w:rsid w:val="00635918"/>
    <w:rsid w:val="00642077"/>
    <w:rsid w:val="0064264F"/>
    <w:rsid w:val="00650D9A"/>
    <w:rsid w:val="00653680"/>
    <w:rsid w:val="006571FE"/>
    <w:rsid w:val="00663221"/>
    <w:rsid w:val="00663F02"/>
    <w:rsid w:val="00667815"/>
    <w:rsid w:val="0068357C"/>
    <w:rsid w:val="00690E3D"/>
    <w:rsid w:val="006927EC"/>
    <w:rsid w:val="006A0C44"/>
    <w:rsid w:val="006B1656"/>
    <w:rsid w:val="006C03D7"/>
    <w:rsid w:val="006C2D82"/>
    <w:rsid w:val="006C414E"/>
    <w:rsid w:val="006C77DA"/>
    <w:rsid w:val="006D1655"/>
    <w:rsid w:val="006D3758"/>
    <w:rsid w:val="006D6B62"/>
    <w:rsid w:val="006E4FBE"/>
    <w:rsid w:val="006E7A83"/>
    <w:rsid w:val="006F0673"/>
    <w:rsid w:val="006F267E"/>
    <w:rsid w:val="006F27EC"/>
    <w:rsid w:val="006F3098"/>
    <w:rsid w:val="006F3387"/>
    <w:rsid w:val="006F42EC"/>
    <w:rsid w:val="00703905"/>
    <w:rsid w:val="00706337"/>
    <w:rsid w:val="00711E23"/>
    <w:rsid w:val="00713BE3"/>
    <w:rsid w:val="0071408C"/>
    <w:rsid w:val="007149CA"/>
    <w:rsid w:val="00716BB1"/>
    <w:rsid w:val="00716C71"/>
    <w:rsid w:val="007303F0"/>
    <w:rsid w:val="00730645"/>
    <w:rsid w:val="007329B3"/>
    <w:rsid w:val="00734BE9"/>
    <w:rsid w:val="00735263"/>
    <w:rsid w:val="00746FC6"/>
    <w:rsid w:val="00753BDF"/>
    <w:rsid w:val="00756B83"/>
    <w:rsid w:val="007576DF"/>
    <w:rsid w:val="007704C1"/>
    <w:rsid w:val="007867EE"/>
    <w:rsid w:val="00793FCC"/>
    <w:rsid w:val="00794596"/>
    <w:rsid w:val="00795B1E"/>
    <w:rsid w:val="007968A6"/>
    <w:rsid w:val="007976E3"/>
    <w:rsid w:val="007A1E03"/>
    <w:rsid w:val="007A3EFE"/>
    <w:rsid w:val="007B3BBB"/>
    <w:rsid w:val="007B6278"/>
    <w:rsid w:val="007B69CB"/>
    <w:rsid w:val="007B7006"/>
    <w:rsid w:val="007C404A"/>
    <w:rsid w:val="007C5ED6"/>
    <w:rsid w:val="007C6BE1"/>
    <w:rsid w:val="007D2227"/>
    <w:rsid w:val="007D3D4D"/>
    <w:rsid w:val="007D541E"/>
    <w:rsid w:val="007E3373"/>
    <w:rsid w:val="007E4C0F"/>
    <w:rsid w:val="007E5550"/>
    <w:rsid w:val="0080681A"/>
    <w:rsid w:val="00812D31"/>
    <w:rsid w:val="00813392"/>
    <w:rsid w:val="008148E3"/>
    <w:rsid w:val="008216A0"/>
    <w:rsid w:val="0082219B"/>
    <w:rsid w:val="00822FE9"/>
    <w:rsid w:val="00842302"/>
    <w:rsid w:val="00846E07"/>
    <w:rsid w:val="00852F95"/>
    <w:rsid w:val="008636AD"/>
    <w:rsid w:val="00865FED"/>
    <w:rsid w:val="00866948"/>
    <w:rsid w:val="00866E2A"/>
    <w:rsid w:val="008701C2"/>
    <w:rsid w:val="00873992"/>
    <w:rsid w:val="00876C9E"/>
    <w:rsid w:val="00882C12"/>
    <w:rsid w:val="00883D08"/>
    <w:rsid w:val="008841E8"/>
    <w:rsid w:val="00895AF8"/>
    <w:rsid w:val="008A179F"/>
    <w:rsid w:val="008A3A49"/>
    <w:rsid w:val="008A42AE"/>
    <w:rsid w:val="008A4DCF"/>
    <w:rsid w:val="008B0627"/>
    <w:rsid w:val="008C0F4D"/>
    <w:rsid w:val="008C34DF"/>
    <w:rsid w:val="008C3C22"/>
    <w:rsid w:val="008C50AD"/>
    <w:rsid w:val="008C5512"/>
    <w:rsid w:val="008D0501"/>
    <w:rsid w:val="008D7F0E"/>
    <w:rsid w:val="008E38AB"/>
    <w:rsid w:val="008E4FC8"/>
    <w:rsid w:val="008F09A2"/>
    <w:rsid w:val="008F0D14"/>
    <w:rsid w:val="008F435F"/>
    <w:rsid w:val="00904714"/>
    <w:rsid w:val="009058E8"/>
    <w:rsid w:val="009071E1"/>
    <w:rsid w:val="0091100E"/>
    <w:rsid w:val="00912520"/>
    <w:rsid w:val="00914DFC"/>
    <w:rsid w:val="00921ACD"/>
    <w:rsid w:val="00924075"/>
    <w:rsid w:val="00925155"/>
    <w:rsid w:val="009275AD"/>
    <w:rsid w:val="00927C9B"/>
    <w:rsid w:val="009310E6"/>
    <w:rsid w:val="0093326D"/>
    <w:rsid w:val="009356AF"/>
    <w:rsid w:val="00936B0B"/>
    <w:rsid w:val="00936D63"/>
    <w:rsid w:val="00941B8A"/>
    <w:rsid w:val="00945DC4"/>
    <w:rsid w:val="00947F80"/>
    <w:rsid w:val="009503F5"/>
    <w:rsid w:val="00950ADD"/>
    <w:rsid w:val="00956404"/>
    <w:rsid w:val="00961CA7"/>
    <w:rsid w:val="00965BDC"/>
    <w:rsid w:val="009706DF"/>
    <w:rsid w:val="00971B35"/>
    <w:rsid w:val="00977944"/>
    <w:rsid w:val="00983F3A"/>
    <w:rsid w:val="009841B2"/>
    <w:rsid w:val="009843EC"/>
    <w:rsid w:val="00987DF7"/>
    <w:rsid w:val="00991FDC"/>
    <w:rsid w:val="00993D24"/>
    <w:rsid w:val="009962E8"/>
    <w:rsid w:val="009A04F3"/>
    <w:rsid w:val="009B6D6C"/>
    <w:rsid w:val="009C445A"/>
    <w:rsid w:val="009C6119"/>
    <w:rsid w:val="009D39CC"/>
    <w:rsid w:val="009D4875"/>
    <w:rsid w:val="009D5DFD"/>
    <w:rsid w:val="009E305B"/>
    <w:rsid w:val="009F1042"/>
    <w:rsid w:val="009F49F6"/>
    <w:rsid w:val="00A00A40"/>
    <w:rsid w:val="00A00AB9"/>
    <w:rsid w:val="00A00ECF"/>
    <w:rsid w:val="00A03639"/>
    <w:rsid w:val="00A03799"/>
    <w:rsid w:val="00A07B1C"/>
    <w:rsid w:val="00A124EF"/>
    <w:rsid w:val="00A166F6"/>
    <w:rsid w:val="00A17520"/>
    <w:rsid w:val="00A212AB"/>
    <w:rsid w:val="00A21566"/>
    <w:rsid w:val="00A22E2E"/>
    <w:rsid w:val="00A24CEF"/>
    <w:rsid w:val="00A2734F"/>
    <w:rsid w:val="00A3317A"/>
    <w:rsid w:val="00A37C5E"/>
    <w:rsid w:val="00A40E5B"/>
    <w:rsid w:val="00A426F0"/>
    <w:rsid w:val="00A450F4"/>
    <w:rsid w:val="00A46787"/>
    <w:rsid w:val="00A50574"/>
    <w:rsid w:val="00A51DF2"/>
    <w:rsid w:val="00A52370"/>
    <w:rsid w:val="00A530AD"/>
    <w:rsid w:val="00A53ACB"/>
    <w:rsid w:val="00A55138"/>
    <w:rsid w:val="00A55DC1"/>
    <w:rsid w:val="00A574EB"/>
    <w:rsid w:val="00A82598"/>
    <w:rsid w:val="00A86E83"/>
    <w:rsid w:val="00A9379D"/>
    <w:rsid w:val="00A95887"/>
    <w:rsid w:val="00A96C1A"/>
    <w:rsid w:val="00A97047"/>
    <w:rsid w:val="00A97B3E"/>
    <w:rsid w:val="00AA525F"/>
    <w:rsid w:val="00AA716D"/>
    <w:rsid w:val="00AB76D9"/>
    <w:rsid w:val="00AC021C"/>
    <w:rsid w:val="00AC1607"/>
    <w:rsid w:val="00AC4847"/>
    <w:rsid w:val="00AD022B"/>
    <w:rsid w:val="00AD17D9"/>
    <w:rsid w:val="00AD17F3"/>
    <w:rsid w:val="00AD42C3"/>
    <w:rsid w:val="00AD6384"/>
    <w:rsid w:val="00AD718A"/>
    <w:rsid w:val="00AD74FE"/>
    <w:rsid w:val="00AE2535"/>
    <w:rsid w:val="00AE687D"/>
    <w:rsid w:val="00AE72A9"/>
    <w:rsid w:val="00AF3DB0"/>
    <w:rsid w:val="00AF442F"/>
    <w:rsid w:val="00AF5987"/>
    <w:rsid w:val="00AF6FA4"/>
    <w:rsid w:val="00B14DE5"/>
    <w:rsid w:val="00B161DB"/>
    <w:rsid w:val="00B20944"/>
    <w:rsid w:val="00B33F48"/>
    <w:rsid w:val="00B36BE9"/>
    <w:rsid w:val="00B36C8F"/>
    <w:rsid w:val="00B4067B"/>
    <w:rsid w:val="00B40689"/>
    <w:rsid w:val="00B42AC9"/>
    <w:rsid w:val="00B51BA1"/>
    <w:rsid w:val="00B51C81"/>
    <w:rsid w:val="00B53170"/>
    <w:rsid w:val="00B53B4C"/>
    <w:rsid w:val="00B54CEE"/>
    <w:rsid w:val="00B555A9"/>
    <w:rsid w:val="00B56A80"/>
    <w:rsid w:val="00B6189A"/>
    <w:rsid w:val="00B634E4"/>
    <w:rsid w:val="00B6376D"/>
    <w:rsid w:val="00B6506A"/>
    <w:rsid w:val="00B7016F"/>
    <w:rsid w:val="00B7471A"/>
    <w:rsid w:val="00B83086"/>
    <w:rsid w:val="00B90E8C"/>
    <w:rsid w:val="00B95B15"/>
    <w:rsid w:val="00BA272C"/>
    <w:rsid w:val="00BA33E7"/>
    <w:rsid w:val="00BC03F2"/>
    <w:rsid w:val="00BC09C3"/>
    <w:rsid w:val="00BC68BB"/>
    <w:rsid w:val="00BD4AB9"/>
    <w:rsid w:val="00BE049B"/>
    <w:rsid w:val="00BE137B"/>
    <w:rsid w:val="00BE2BCB"/>
    <w:rsid w:val="00BE2ED5"/>
    <w:rsid w:val="00BE6C4D"/>
    <w:rsid w:val="00BE723C"/>
    <w:rsid w:val="00BF3256"/>
    <w:rsid w:val="00BF3C99"/>
    <w:rsid w:val="00BF46C9"/>
    <w:rsid w:val="00BF6093"/>
    <w:rsid w:val="00C01F52"/>
    <w:rsid w:val="00C1420F"/>
    <w:rsid w:val="00C22D0E"/>
    <w:rsid w:val="00C25A51"/>
    <w:rsid w:val="00C42822"/>
    <w:rsid w:val="00C44D12"/>
    <w:rsid w:val="00C53171"/>
    <w:rsid w:val="00C555D7"/>
    <w:rsid w:val="00C6321A"/>
    <w:rsid w:val="00C7206D"/>
    <w:rsid w:val="00C73EDA"/>
    <w:rsid w:val="00C7755F"/>
    <w:rsid w:val="00C8177D"/>
    <w:rsid w:val="00C81ECC"/>
    <w:rsid w:val="00C833B1"/>
    <w:rsid w:val="00C83A5E"/>
    <w:rsid w:val="00C848C0"/>
    <w:rsid w:val="00C84A4B"/>
    <w:rsid w:val="00C86B5B"/>
    <w:rsid w:val="00C93057"/>
    <w:rsid w:val="00C93251"/>
    <w:rsid w:val="00C958AB"/>
    <w:rsid w:val="00CA491D"/>
    <w:rsid w:val="00CC3C7B"/>
    <w:rsid w:val="00CC4AC5"/>
    <w:rsid w:val="00CC6282"/>
    <w:rsid w:val="00CC77C7"/>
    <w:rsid w:val="00CD091F"/>
    <w:rsid w:val="00CD51CF"/>
    <w:rsid w:val="00CE075B"/>
    <w:rsid w:val="00CE4C71"/>
    <w:rsid w:val="00CE6D7D"/>
    <w:rsid w:val="00CF20AE"/>
    <w:rsid w:val="00CF2E28"/>
    <w:rsid w:val="00CF5089"/>
    <w:rsid w:val="00CF5E5C"/>
    <w:rsid w:val="00CF6D98"/>
    <w:rsid w:val="00D0182F"/>
    <w:rsid w:val="00D10C20"/>
    <w:rsid w:val="00D1467F"/>
    <w:rsid w:val="00D17260"/>
    <w:rsid w:val="00D22537"/>
    <w:rsid w:val="00D30388"/>
    <w:rsid w:val="00D303E2"/>
    <w:rsid w:val="00D31115"/>
    <w:rsid w:val="00D348C8"/>
    <w:rsid w:val="00D35272"/>
    <w:rsid w:val="00D43998"/>
    <w:rsid w:val="00D52638"/>
    <w:rsid w:val="00D52F8D"/>
    <w:rsid w:val="00D54E6A"/>
    <w:rsid w:val="00D54FEA"/>
    <w:rsid w:val="00D57A9C"/>
    <w:rsid w:val="00D6321F"/>
    <w:rsid w:val="00D63CF3"/>
    <w:rsid w:val="00D63DC9"/>
    <w:rsid w:val="00D744AF"/>
    <w:rsid w:val="00D759E1"/>
    <w:rsid w:val="00D80717"/>
    <w:rsid w:val="00D8107F"/>
    <w:rsid w:val="00D922DC"/>
    <w:rsid w:val="00DA04AE"/>
    <w:rsid w:val="00DA1705"/>
    <w:rsid w:val="00DA1B15"/>
    <w:rsid w:val="00DA2F8B"/>
    <w:rsid w:val="00DA4BEC"/>
    <w:rsid w:val="00DA64EC"/>
    <w:rsid w:val="00DA6B95"/>
    <w:rsid w:val="00DB101E"/>
    <w:rsid w:val="00DB3B86"/>
    <w:rsid w:val="00DB3CA7"/>
    <w:rsid w:val="00DB519B"/>
    <w:rsid w:val="00DC31BA"/>
    <w:rsid w:val="00DC3CBC"/>
    <w:rsid w:val="00DC43C8"/>
    <w:rsid w:val="00DD14F6"/>
    <w:rsid w:val="00DD3EBE"/>
    <w:rsid w:val="00DD4222"/>
    <w:rsid w:val="00DD4D4D"/>
    <w:rsid w:val="00DD506F"/>
    <w:rsid w:val="00DD63FD"/>
    <w:rsid w:val="00DE0FF5"/>
    <w:rsid w:val="00DE1E8E"/>
    <w:rsid w:val="00DE3119"/>
    <w:rsid w:val="00DE360A"/>
    <w:rsid w:val="00DE49B8"/>
    <w:rsid w:val="00DE617F"/>
    <w:rsid w:val="00DE6553"/>
    <w:rsid w:val="00DF5AEA"/>
    <w:rsid w:val="00E0242B"/>
    <w:rsid w:val="00E10A91"/>
    <w:rsid w:val="00E11572"/>
    <w:rsid w:val="00E14BF3"/>
    <w:rsid w:val="00E16292"/>
    <w:rsid w:val="00E17D72"/>
    <w:rsid w:val="00E35E45"/>
    <w:rsid w:val="00E43B07"/>
    <w:rsid w:val="00E47459"/>
    <w:rsid w:val="00E575E2"/>
    <w:rsid w:val="00E610BA"/>
    <w:rsid w:val="00E61BEB"/>
    <w:rsid w:val="00E62BA5"/>
    <w:rsid w:val="00E65F5F"/>
    <w:rsid w:val="00E70EB5"/>
    <w:rsid w:val="00E7119F"/>
    <w:rsid w:val="00E73F10"/>
    <w:rsid w:val="00E75D5E"/>
    <w:rsid w:val="00E7766E"/>
    <w:rsid w:val="00E92DEA"/>
    <w:rsid w:val="00E93160"/>
    <w:rsid w:val="00E955CB"/>
    <w:rsid w:val="00E97CF7"/>
    <w:rsid w:val="00EA3375"/>
    <w:rsid w:val="00EA3D92"/>
    <w:rsid w:val="00EA74BB"/>
    <w:rsid w:val="00EA7FC6"/>
    <w:rsid w:val="00EC2A5F"/>
    <w:rsid w:val="00EC597F"/>
    <w:rsid w:val="00ED0E9A"/>
    <w:rsid w:val="00ED4779"/>
    <w:rsid w:val="00ED63B5"/>
    <w:rsid w:val="00ED7F4C"/>
    <w:rsid w:val="00EE06D0"/>
    <w:rsid w:val="00EE11BC"/>
    <w:rsid w:val="00EE28EC"/>
    <w:rsid w:val="00EE5CAA"/>
    <w:rsid w:val="00EE7940"/>
    <w:rsid w:val="00EE7AFC"/>
    <w:rsid w:val="00EF2CB8"/>
    <w:rsid w:val="00EF375F"/>
    <w:rsid w:val="00EF777E"/>
    <w:rsid w:val="00F04450"/>
    <w:rsid w:val="00F06F52"/>
    <w:rsid w:val="00F06FC3"/>
    <w:rsid w:val="00F108A5"/>
    <w:rsid w:val="00F1427B"/>
    <w:rsid w:val="00F21537"/>
    <w:rsid w:val="00F2203B"/>
    <w:rsid w:val="00F220AF"/>
    <w:rsid w:val="00F23B1B"/>
    <w:rsid w:val="00F23B38"/>
    <w:rsid w:val="00F24696"/>
    <w:rsid w:val="00F26F75"/>
    <w:rsid w:val="00F327A6"/>
    <w:rsid w:val="00F35821"/>
    <w:rsid w:val="00F362E5"/>
    <w:rsid w:val="00F37878"/>
    <w:rsid w:val="00F421D6"/>
    <w:rsid w:val="00F47A55"/>
    <w:rsid w:val="00F5197E"/>
    <w:rsid w:val="00F54321"/>
    <w:rsid w:val="00F57EB3"/>
    <w:rsid w:val="00F609EB"/>
    <w:rsid w:val="00F6211B"/>
    <w:rsid w:val="00F74DB4"/>
    <w:rsid w:val="00F779BF"/>
    <w:rsid w:val="00F80053"/>
    <w:rsid w:val="00F82470"/>
    <w:rsid w:val="00F8600B"/>
    <w:rsid w:val="00F879A4"/>
    <w:rsid w:val="00F90B52"/>
    <w:rsid w:val="00F91081"/>
    <w:rsid w:val="00FA27D8"/>
    <w:rsid w:val="00FA2D83"/>
    <w:rsid w:val="00FA67AD"/>
    <w:rsid w:val="00FB143B"/>
    <w:rsid w:val="00FB1F8B"/>
    <w:rsid w:val="00FB5E67"/>
    <w:rsid w:val="00FB7375"/>
    <w:rsid w:val="00FC048B"/>
    <w:rsid w:val="00FC6D9C"/>
    <w:rsid w:val="00FC731D"/>
    <w:rsid w:val="00FC7F40"/>
    <w:rsid w:val="00FD02D4"/>
    <w:rsid w:val="00FD1B9B"/>
    <w:rsid w:val="00FD210D"/>
    <w:rsid w:val="00FD403C"/>
    <w:rsid w:val="00FD5C0A"/>
    <w:rsid w:val="00FE4F52"/>
    <w:rsid w:val="00FE5B5A"/>
    <w:rsid w:val="00FE6612"/>
    <w:rsid w:val="00FF065E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14C16E1"/>
  <w15:docId w15:val="{AA2B7AFD-3507-423A-834F-B8CCB1FA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26B95"/>
  </w:style>
  <w:style w:type="paragraph" w:styleId="Ttulo1">
    <w:name w:val="heading 1"/>
    <w:basedOn w:val="Normal"/>
    <w:next w:val="Normal"/>
    <w:link w:val="Ttulo1Char"/>
    <w:qFormat/>
    <w:rsid w:val="00185F37"/>
    <w:pPr>
      <w:keepNext/>
      <w:autoSpaceDE w:val="0"/>
      <w:autoSpaceDN w:val="0"/>
      <w:spacing w:before="240" w:after="60" w:line="240" w:lineRule="auto"/>
      <w:outlineLvl w:val="0"/>
    </w:pPr>
    <w:rPr>
      <w:rFonts w:ascii="Algerian" w:eastAsia="Times New Roman" w:hAnsi="Algerian" w:cs="Times New Roman"/>
      <w:b/>
      <w:bCs/>
      <w:i/>
      <w:iCs/>
      <w:kern w:val="28"/>
      <w:sz w:val="40"/>
      <w:szCs w:val="40"/>
      <w:u w:val="single"/>
      <w:lang w:val="pt-PT"/>
    </w:rPr>
  </w:style>
  <w:style w:type="paragraph" w:styleId="Ttulo2">
    <w:name w:val="heading 2"/>
    <w:basedOn w:val="Normal"/>
    <w:next w:val="Normal"/>
    <w:link w:val="Ttulo2Char"/>
    <w:qFormat/>
    <w:rsid w:val="00185F37"/>
    <w:pPr>
      <w:keepNext/>
      <w:autoSpaceDE w:val="0"/>
      <w:autoSpaceDN w:val="0"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185F37"/>
    <w:pPr>
      <w:keepNext/>
      <w:autoSpaceDE w:val="0"/>
      <w:autoSpaceDN w:val="0"/>
      <w:spacing w:before="240" w:after="60" w:line="240" w:lineRule="auto"/>
      <w:jc w:val="both"/>
      <w:outlineLvl w:val="2"/>
    </w:pPr>
    <w:rPr>
      <w:rFonts w:ascii="Arial" w:eastAsia="Times New Roman" w:hAnsi="Arial" w:cs="Arial"/>
      <w:sz w:val="24"/>
      <w:szCs w:val="24"/>
    </w:rPr>
  </w:style>
  <w:style w:type="paragraph" w:styleId="Ttulo4">
    <w:name w:val="heading 4"/>
    <w:basedOn w:val="Normal"/>
    <w:next w:val="Normal"/>
    <w:link w:val="Ttulo4Char"/>
    <w:qFormat/>
    <w:rsid w:val="00185F37"/>
    <w:pPr>
      <w:keepNext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185F37"/>
    <w:pPr>
      <w:keepNext/>
      <w:tabs>
        <w:tab w:val="left" w:pos="567"/>
      </w:tabs>
      <w:autoSpaceDE w:val="0"/>
      <w:autoSpaceDN w:val="0"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8"/>
    </w:rPr>
  </w:style>
  <w:style w:type="paragraph" w:styleId="Ttulo6">
    <w:name w:val="heading 6"/>
    <w:basedOn w:val="Normal"/>
    <w:next w:val="Normal"/>
    <w:link w:val="Ttulo6Char"/>
    <w:qFormat/>
    <w:rsid w:val="00185F37"/>
    <w:pPr>
      <w:autoSpaceDE w:val="0"/>
      <w:autoSpaceDN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tulo7">
    <w:name w:val="heading 7"/>
    <w:basedOn w:val="Normal"/>
    <w:next w:val="Normal"/>
    <w:link w:val="Ttulo7Char"/>
    <w:qFormat/>
    <w:rsid w:val="00185F37"/>
    <w:pPr>
      <w:keepNext/>
      <w:numPr>
        <w:numId w:val="1"/>
      </w:numPr>
      <w:tabs>
        <w:tab w:val="num" w:pos="1276"/>
      </w:tabs>
      <w:spacing w:after="0" w:line="240" w:lineRule="auto"/>
      <w:ind w:left="1134" w:firstLine="0"/>
      <w:jc w:val="both"/>
      <w:outlineLvl w:val="6"/>
    </w:pPr>
    <w:rPr>
      <w:rFonts w:ascii="Tahoma" w:eastAsia="Times New Roman" w:hAnsi="Tahoma" w:cs="Tahoma"/>
      <w:b/>
      <w:bCs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85F37"/>
    <w:pPr>
      <w:autoSpaceDE w:val="0"/>
      <w:autoSpaceDN w:val="0"/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85F37"/>
    <w:pPr>
      <w:autoSpaceDE w:val="0"/>
      <w:autoSpaceDN w:val="0"/>
      <w:spacing w:before="240" w:after="60" w:line="240" w:lineRule="auto"/>
      <w:outlineLvl w:val="8"/>
    </w:pPr>
    <w:rPr>
      <w:rFonts w:ascii="Algerian" w:eastAsia="Times New Roman" w:hAnsi="Algerian" w:cs="Times New Roman"/>
      <w:b/>
      <w:bCs/>
      <w:i/>
      <w:iCs/>
      <w:sz w:val="40"/>
      <w:szCs w:val="40"/>
      <w:u w:val="single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E31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61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61CA7"/>
  </w:style>
  <w:style w:type="paragraph" w:styleId="Rodap">
    <w:name w:val="footer"/>
    <w:basedOn w:val="Normal"/>
    <w:link w:val="RodapChar"/>
    <w:unhideWhenUsed/>
    <w:rsid w:val="00961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961CA7"/>
  </w:style>
  <w:style w:type="paragraph" w:styleId="Textodebalo">
    <w:name w:val="Balloon Text"/>
    <w:basedOn w:val="Normal"/>
    <w:link w:val="TextodebaloChar"/>
    <w:unhideWhenUsed/>
    <w:rsid w:val="00961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61C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24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B7471A"/>
  </w:style>
  <w:style w:type="paragraph" w:styleId="SemEspaamento">
    <w:name w:val="No Spacing"/>
    <w:uiPriority w:val="1"/>
    <w:qFormat/>
    <w:rsid w:val="00475916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9356AF"/>
    <w:rPr>
      <w:b/>
      <w:bCs/>
    </w:rPr>
  </w:style>
  <w:style w:type="character" w:styleId="Hyperlink">
    <w:name w:val="Hyperlink"/>
    <w:basedOn w:val="Fontepargpadro"/>
    <w:uiPriority w:val="99"/>
    <w:unhideWhenUsed/>
    <w:rsid w:val="009356AF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185F37"/>
    <w:rPr>
      <w:rFonts w:ascii="Algerian" w:eastAsia="Times New Roman" w:hAnsi="Algerian" w:cs="Times New Roman"/>
      <w:b/>
      <w:bCs/>
      <w:i/>
      <w:iCs/>
      <w:kern w:val="28"/>
      <w:sz w:val="40"/>
      <w:szCs w:val="40"/>
      <w:u w:val="single"/>
      <w:lang w:val="pt-PT"/>
    </w:rPr>
  </w:style>
  <w:style w:type="character" w:customStyle="1" w:styleId="Ttulo2Char">
    <w:name w:val="Título 2 Char"/>
    <w:basedOn w:val="Fontepargpadro"/>
    <w:link w:val="Ttulo2"/>
    <w:rsid w:val="00185F37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185F37"/>
    <w:rPr>
      <w:rFonts w:ascii="Arial" w:eastAsia="Times New Roman" w:hAnsi="Arial" w:cs="Arial"/>
      <w:sz w:val="24"/>
      <w:szCs w:val="24"/>
    </w:rPr>
  </w:style>
  <w:style w:type="character" w:customStyle="1" w:styleId="Ttulo4Char">
    <w:name w:val="Título 4 Char"/>
    <w:basedOn w:val="Fontepargpadro"/>
    <w:link w:val="Ttulo4"/>
    <w:rsid w:val="00185F37"/>
    <w:rPr>
      <w:rFonts w:ascii="Times New Roman" w:eastAsia="Times New Roman" w:hAnsi="Times New Roman" w:cs="Times New Roman"/>
      <w:sz w:val="28"/>
      <w:szCs w:val="28"/>
    </w:rPr>
  </w:style>
  <w:style w:type="character" w:customStyle="1" w:styleId="Ttulo5Char">
    <w:name w:val="Título 5 Char"/>
    <w:basedOn w:val="Fontepargpadro"/>
    <w:link w:val="Ttulo5"/>
    <w:rsid w:val="00185F37"/>
    <w:rPr>
      <w:rFonts w:ascii="Arial" w:eastAsia="Times New Roman" w:hAnsi="Arial" w:cs="Arial"/>
      <w:b/>
      <w:bCs/>
      <w:sz w:val="24"/>
      <w:szCs w:val="28"/>
    </w:rPr>
  </w:style>
  <w:style w:type="character" w:customStyle="1" w:styleId="Ttulo6Char">
    <w:name w:val="Título 6 Char"/>
    <w:basedOn w:val="Fontepargpadro"/>
    <w:link w:val="Ttulo6"/>
    <w:rsid w:val="00185F37"/>
    <w:rPr>
      <w:rFonts w:ascii="Times New Roman" w:eastAsia="Times New Roman" w:hAnsi="Times New Roman" w:cs="Times New Roman"/>
      <w:b/>
      <w:bCs/>
    </w:rPr>
  </w:style>
  <w:style w:type="character" w:customStyle="1" w:styleId="Ttulo7Char">
    <w:name w:val="Título 7 Char"/>
    <w:basedOn w:val="Fontepargpadro"/>
    <w:link w:val="Ttulo7"/>
    <w:rsid w:val="00185F37"/>
    <w:rPr>
      <w:rFonts w:ascii="Tahoma" w:eastAsia="Times New Roman" w:hAnsi="Tahoma" w:cs="Tahoma"/>
      <w:b/>
      <w:bCs/>
      <w:sz w:val="24"/>
      <w:szCs w:val="24"/>
    </w:rPr>
  </w:style>
  <w:style w:type="character" w:customStyle="1" w:styleId="Ttulo8Char">
    <w:name w:val="Título 8 Char"/>
    <w:basedOn w:val="Fontepargpadro"/>
    <w:link w:val="Ttulo8"/>
    <w:rsid w:val="00185F3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185F37"/>
    <w:rPr>
      <w:rFonts w:ascii="Algerian" w:eastAsia="Times New Roman" w:hAnsi="Algerian" w:cs="Times New Roman"/>
      <w:b/>
      <w:bCs/>
      <w:i/>
      <w:iCs/>
      <w:sz w:val="40"/>
      <w:szCs w:val="40"/>
      <w:u w:val="single"/>
      <w:lang w:val="pt-PT"/>
    </w:rPr>
  </w:style>
  <w:style w:type="paragraph" w:styleId="Lista">
    <w:name w:val="List"/>
    <w:basedOn w:val="Normal"/>
    <w:rsid w:val="00185F37"/>
    <w:pPr>
      <w:autoSpaceDE w:val="0"/>
      <w:autoSpaceDN w:val="0"/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basedOn w:val="Fontepargpadro"/>
    <w:rsid w:val="00185F37"/>
  </w:style>
  <w:style w:type="paragraph" w:styleId="Corpodetexto">
    <w:name w:val="Body Text"/>
    <w:basedOn w:val="Normal"/>
    <w:link w:val="CorpodetextoChar"/>
    <w:rsid w:val="00185F37"/>
    <w:pPr>
      <w:tabs>
        <w:tab w:val="left" w:pos="1418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185F37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Lista2">
    <w:name w:val="List 2"/>
    <w:basedOn w:val="Normal"/>
    <w:rsid w:val="00185F37"/>
    <w:pPr>
      <w:autoSpaceDE w:val="0"/>
      <w:autoSpaceDN w:val="0"/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"/>
    <w:rsid w:val="00185F37"/>
    <w:pPr>
      <w:autoSpaceDE w:val="0"/>
      <w:autoSpaceDN w:val="0"/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4">
    <w:name w:val="List 4"/>
    <w:basedOn w:val="Normal"/>
    <w:rsid w:val="00185F37"/>
    <w:pPr>
      <w:autoSpaceDE w:val="0"/>
      <w:autoSpaceDN w:val="0"/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5">
    <w:name w:val="List 5"/>
    <w:basedOn w:val="Normal"/>
    <w:rsid w:val="00185F37"/>
    <w:pPr>
      <w:autoSpaceDE w:val="0"/>
      <w:autoSpaceDN w:val="0"/>
      <w:spacing w:after="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mmarcadores4">
    <w:name w:val="List Bullet 4"/>
    <w:basedOn w:val="Normal"/>
    <w:autoRedefine/>
    <w:rsid w:val="00185F37"/>
    <w:pPr>
      <w:tabs>
        <w:tab w:val="left" w:pos="1209"/>
      </w:tabs>
      <w:autoSpaceDE w:val="0"/>
      <w:autoSpaceDN w:val="0"/>
      <w:spacing w:after="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decontinuao2">
    <w:name w:val="List Continue 2"/>
    <w:basedOn w:val="Normal"/>
    <w:rsid w:val="00185F37"/>
    <w:pPr>
      <w:autoSpaceDE w:val="0"/>
      <w:autoSpaceDN w:val="0"/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decontinuao3">
    <w:name w:val="List Continue 3"/>
    <w:basedOn w:val="Normal"/>
    <w:rsid w:val="00185F37"/>
    <w:pPr>
      <w:autoSpaceDE w:val="0"/>
      <w:autoSpaceDN w:val="0"/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decontinuao4">
    <w:name w:val="List Continue 4"/>
    <w:basedOn w:val="Normal"/>
    <w:rsid w:val="00185F37"/>
    <w:pPr>
      <w:autoSpaceDE w:val="0"/>
      <w:autoSpaceDN w:val="0"/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decontinuao5">
    <w:name w:val="List Continue 5"/>
    <w:basedOn w:val="Normal"/>
    <w:rsid w:val="00185F37"/>
    <w:pPr>
      <w:autoSpaceDE w:val="0"/>
      <w:autoSpaceDN w:val="0"/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185F3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RecuodecorpodetextoChar">
    <w:name w:val="Recuo de corpo de texto Char"/>
    <w:basedOn w:val="Fontepargpadro"/>
    <w:link w:val="Recuodecorpodetexto"/>
    <w:rsid w:val="00185F37"/>
    <w:rPr>
      <w:rFonts w:ascii="Times New Roman" w:eastAsia="Times New Roman" w:hAnsi="Times New Roman" w:cs="Times New Roman"/>
      <w:sz w:val="28"/>
      <w:szCs w:val="28"/>
    </w:rPr>
  </w:style>
  <w:style w:type="paragraph" w:styleId="Recuonormal">
    <w:name w:val="Normal Indent"/>
    <w:basedOn w:val="Normal"/>
    <w:rsid w:val="00185F37"/>
    <w:pPr>
      <w:autoSpaceDE w:val="0"/>
      <w:autoSpaceDN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185F37"/>
    <w:pPr>
      <w:autoSpaceDE w:val="0"/>
      <w:autoSpaceDN w:val="0"/>
      <w:spacing w:after="0" w:line="240" w:lineRule="auto"/>
      <w:ind w:left="2268" w:hanging="858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185F37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BodyText21">
    <w:name w:val="Body Text 21"/>
    <w:basedOn w:val="Normal"/>
    <w:rsid w:val="00185F3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85F37"/>
    <w:pPr>
      <w:autoSpaceDE w:val="0"/>
      <w:autoSpaceDN w:val="0"/>
      <w:spacing w:after="0" w:line="240" w:lineRule="auto"/>
      <w:ind w:left="1843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Recuodecorpodetexto3Char">
    <w:name w:val="Recuo de corpo de texto 3 Char"/>
    <w:basedOn w:val="Fontepargpadro"/>
    <w:link w:val="Recuodecorpodetexto3"/>
    <w:rsid w:val="00185F37"/>
    <w:rPr>
      <w:rFonts w:ascii="Times New Roman" w:eastAsia="Times New Roman" w:hAnsi="Times New Roman" w:cs="Times New Roman"/>
      <w:sz w:val="28"/>
      <w:szCs w:val="28"/>
    </w:rPr>
  </w:style>
  <w:style w:type="paragraph" w:styleId="Corpodetexto2">
    <w:name w:val="Body Text 2"/>
    <w:basedOn w:val="Normal"/>
    <w:link w:val="Corpodetexto2Char"/>
    <w:rsid w:val="00185F37"/>
    <w:pPr>
      <w:tabs>
        <w:tab w:val="left" w:pos="1425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rpodetexto2Char">
    <w:name w:val="Corpo de texto 2 Char"/>
    <w:basedOn w:val="Fontepargpadro"/>
    <w:link w:val="Corpodetexto2"/>
    <w:rsid w:val="00185F37"/>
    <w:rPr>
      <w:rFonts w:ascii="Times New Roman" w:eastAsia="Times New Roman" w:hAnsi="Times New Roman" w:cs="Times New Roman"/>
      <w:sz w:val="28"/>
      <w:szCs w:val="28"/>
    </w:rPr>
  </w:style>
  <w:style w:type="character" w:styleId="HiperlinkVisitado">
    <w:name w:val="FollowedHyperlink"/>
    <w:basedOn w:val="Fontepargpadro"/>
    <w:rsid w:val="00185F37"/>
    <w:rPr>
      <w:color w:val="800080"/>
      <w:u w:val="single"/>
    </w:rPr>
  </w:style>
  <w:style w:type="paragraph" w:customStyle="1" w:styleId="Corpodetexto21">
    <w:name w:val="Corpo de texto 21"/>
    <w:basedOn w:val="Normal"/>
    <w:rsid w:val="00185F3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Ttulo">
    <w:name w:val="Title"/>
    <w:basedOn w:val="Normal"/>
    <w:next w:val="Corpodetexto"/>
    <w:link w:val="TtuloChar"/>
    <w:qFormat/>
    <w:rsid w:val="00185F37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color w:val="000000"/>
      <w:sz w:val="28"/>
      <w:szCs w:val="28"/>
    </w:rPr>
  </w:style>
  <w:style w:type="character" w:customStyle="1" w:styleId="TtuloChar">
    <w:name w:val="Título Char"/>
    <w:basedOn w:val="Fontepargpadro"/>
    <w:link w:val="Ttulo"/>
    <w:rsid w:val="00185F37"/>
    <w:rPr>
      <w:rFonts w:ascii="Arial" w:eastAsia="MS Mincho" w:hAnsi="Arial" w:cs="Tahoma"/>
      <w:color w:val="000000"/>
      <w:sz w:val="28"/>
      <w:szCs w:val="28"/>
    </w:rPr>
  </w:style>
  <w:style w:type="paragraph" w:customStyle="1" w:styleId="Estilo1">
    <w:name w:val="Estilo1"/>
    <w:basedOn w:val="Normal"/>
    <w:rsid w:val="00185F37"/>
    <w:pPr>
      <w:widowControl w:val="0"/>
      <w:tabs>
        <w:tab w:val="left" w:pos="4678"/>
      </w:tabs>
      <w:suppressAutoHyphens/>
      <w:spacing w:after="0" w:line="240" w:lineRule="auto"/>
      <w:ind w:left="2410" w:hanging="992"/>
      <w:jc w:val="both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WW-Recuodecorpodetexto3">
    <w:name w:val="WW-Recuo de corpo de texto 3"/>
    <w:basedOn w:val="Normal"/>
    <w:rsid w:val="00185F37"/>
    <w:pPr>
      <w:widowControl w:val="0"/>
      <w:suppressAutoHyphens/>
      <w:spacing w:after="0" w:line="240" w:lineRule="auto"/>
      <w:ind w:firstLine="2835"/>
      <w:jc w:val="both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xl33">
    <w:name w:val="xl33"/>
    <w:basedOn w:val="Normal"/>
    <w:rsid w:val="00185F37"/>
    <w:pPr>
      <w:widowControl w:val="0"/>
      <w:pBdr>
        <w:left w:val="single" w:sz="8" w:space="0" w:color="000000"/>
        <w:bottom w:val="single" w:sz="1" w:space="0" w:color="000000"/>
        <w:right w:val="single" w:sz="1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Times New Roman"/>
      <w:b/>
      <w:color w:val="000000"/>
      <w:sz w:val="28"/>
      <w:szCs w:val="24"/>
    </w:rPr>
  </w:style>
  <w:style w:type="paragraph" w:customStyle="1" w:styleId="WW-NormalWeb">
    <w:name w:val="WW-Normal (Web)"/>
    <w:basedOn w:val="Normal"/>
    <w:rsid w:val="00185F37"/>
    <w:pPr>
      <w:widowControl w:val="0"/>
      <w:suppressAutoHyphens/>
      <w:spacing w:before="100" w:after="10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xtoembloco">
    <w:name w:val="Block Text"/>
    <w:basedOn w:val="Normal"/>
    <w:rsid w:val="00185F37"/>
    <w:pPr>
      <w:spacing w:after="0" w:line="240" w:lineRule="auto"/>
      <w:ind w:left="1129" w:right="227"/>
      <w:jc w:val="both"/>
    </w:pPr>
    <w:rPr>
      <w:rFonts w:ascii="Arial" w:eastAsia="Times New Roman" w:hAnsi="Arial" w:cs="Arial"/>
      <w:sz w:val="18"/>
      <w:szCs w:val="20"/>
    </w:rPr>
  </w:style>
  <w:style w:type="paragraph" w:customStyle="1" w:styleId="BodyText24">
    <w:name w:val="Body Text 24"/>
    <w:basedOn w:val="Normal"/>
    <w:rsid w:val="00185F37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129">
    <w:name w:val="xl129"/>
    <w:basedOn w:val="Normal"/>
    <w:rsid w:val="00185F37"/>
    <w:pPr>
      <w:pBdr>
        <w:left w:val="single" w:sz="4" w:space="0" w:color="auto"/>
        <w:bottom w:val="double" w:sz="6" w:space="0" w:color="000000"/>
        <w:right w:val="double" w:sz="6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14"/>
      <w:szCs w:val="14"/>
    </w:rPr>
  </w:style>
  <w:style w:type="character" w:customStyle="1" w:styleId="WW8Num8z0">
    <w:name w:val="WW8Num8z0"/>
    <w:rsid w:val="00185F37"/>
    <w:rPr>
      <w:rFonts w:ascii="StarSymbol" w:eastAsia="StarSymbol" w:hAnsi="StarSymbol"/>
      <w:sz w:val="18"/>
    </w:rPr>
  </w:style>
  <w:style w:type="paragraph" w:customStyle="1" w:styleId="WW-Corpodetexto2">
    <w:name w:val="WW-Corpo de texto 2"/>
    <w:basedOn w:val="Normal"/>
    <w:rsid w:val="00185F3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opadro">
    <w:name w:val="Texto padrão"/>
    <w:basedOn w:val="Normal"/>
    <w:rsid w:val="00185F37"/>
    <w:pPr>
      <w:widowControl w:val="0"/>
      <w:autoSpaceDE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WW8Num30z0">
    <w:name w:val="WW8Num30z0"/>
    <w:rsid w:val="00185F37"/>
    <w:rPr>
      <w:b/>
    </w:rPr>
  </w:style>
  <w:style w:type="paragraph" w:customStyle="1" w:styleId="reservado3">
    <w:name w:val="reservado3"/>
    <w:basedOn w:val="Normal"/>
    <w:rsid w:val="00185F37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autoSpaceDE w:val="0"/>
      <w:spacing w:after="0" w:line="360" w:lineRule="atLeast"/>
      <w:jc w:val="both"/>
      <w:textAlignment w:val="baseline"/>
    </w:pPr>
    <w:rPr>
      <w:rFonts w:ascii="Arial" w:eastAsia="Times New Roman" w:hAnsi="Arial" w:cs="Times New Roman"/>
      <w:spacing w:val="-3"/>
      <w:sz w:val="24"/>
      <w:szCs w:val="20"/>
      <w:lang w:val="en-US" w:eastAsia="ar-SA"/>
    </w:rPr>
  </w:style>
  <w:style w:type="paragraph" w:styleId="Commarcadores">
    <w:name w:val="List Bullet"/>
    <w:basedOn w:val="Normal"/>
    <w:rsid w:val="00185F37"/>
    <w:pPr>
      <w:numPr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484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0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.wikipedia.org/wiki/Cirurgia" TargetMode="External"/><Relationship Id="rId13" Type="http://schemas.openxmlformats.org/officeDocument/2006/relationships/hyperlink" Target="https://pt.wikipedia.org/wiki/Trompa" TargetMode="External"/><Relationship Id="rId18" Type="http://schemas.openxmlformats.org/officeDocument/2006/relationships/hyperlink" Target="https://pt.wikipedia.org/wiki/Ov%C3%A1rio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t.wikipedia.org/wiki/Ov%C3%A1rio" TargetMode="External"/><Relationship Id="rId17" Type="http://schemas.openxmlformats.org/officeDocument/2006/relationships/hyperlink" Target="https://pt.wikipedia.org/wiki/Cirurg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t.wikipedia.org/wiki/Vagina" TargetMode="External"/><Relationship Id="rId20" Type="http://schemas.openxmlformats.org/officeDocument/2006/relationships/hyperlink" Target="https://pt.wikipedia.org/wiki/Cirurgi%C3%A3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t.wikipedia.org/wiki/Colo_do_%C3%BAter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t.wikipedia.org/wiki/Abd%C3%B3me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t.wikipedia.org/wiki/%C3%9Atero" TargetMode="External"/><Relationship Id="rId19" Type="http://schemas.openxmlformats.org/officeDocument/2006/relationships/hyperlink" Target="https://pt.wikipedia.org/wiki/C%C3%A2ncer_de_ov%C3%A1ri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t.wikipedia.org/wiki/Ginecologia" TargetMode="External"/><Relationship Id="rId14" Type="http://schemas.openxmlformats.org/officeDocument/2006/relationships/hyperlink" Target="https://pt.wikipedia.org/wiki/Incis%C3%A3o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90418-817A-4F6B-A6F7-DF45383AC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4689</Words>
  <Characters>25322</Characters>
  <Application>Microsoft Office Word</Application>
  <DocSecurity>0</DocSecurity>
  <Lines>211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Pavilion</dc:creator>
  <cp:lastModifiedBy>HR-001</cp:lastModifiedBy>
  <cp:revision>2</cp:revision>
  <cp:lastPrinted>2019-02-20T12:46:00Z</cp:lastPrinted>
  <dcterms:created xsi:type="dcterms:W3CDTF">2020-01-08T12:37:00Z</dcterms:created>
  <dcterms:modified xsi:type="dcterms:W3CDTF">2020-01-08T12:37:00Z</dcterms:modified>
</cp:coreProperties>
</file>